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2E" w:rsidRDefault="008D482E" w:rsidP="003906E7">
      <w:pPr>
        <w:pStyle w:val="NoSpacing"/>
        <w:jc w:val="both"/>
        <w:rPr>
          <w:rFonts w:ascii="Arial" w:hAnsi="Arial" w:cs="Arial"/>
          <w:b/>
          <w:sz w:val="24"/>
          <w:szCs w:val="24"/>
        </w:rPr>
      </w:pPr>
      <w:bookmarkStart w:id="0" w:name="_GoBack"/>
      <w:bookmarkEnd w:id="0"/>
    </w:p>
    <w:p w:rsidR="000C6339" w:rsidRPr="003906E7" w:rsidRDefault="000C6339" w:rsidP="003906E7">
      <w:pPr>
        <w:pStyle w:val="NoSpacing"/>
        <w:jc w:val="both"/>
        <w:rPr>
          <w:rFonts w:ascii="Arial" w:hAnsi="Arial" w:cs="Arial"/>
          <w:b/>
          <w:sz w:val="24"/>
          <w:szCs w:val="24"/>
        </w:rPr>
      </w:pPr>
      <w:r w:rsidRPr="003906E7">
        <w:rPr>
          <w:rFonts w:ascii="Arial" w:hAnsi="Arial" w:cs="Arial"/>
          <w:b/>
          <w:sz w:val="24"/>
          <w:szCs w:val="24"/>
        </w:rPr>
        <w:t>OFFER OF ENFORCEMENT UNDERTAKING</w:t>
      </w:r>
    </w:p>
    <w:p w:rsidR="003906E7" w:rsidRDefault="003906E7" w:rsidP="003906E7">
      <w:pPr>
        <w:pStyle w:val="NoSpacing"/>
        <w:jc w:val="both"/>
        <w:rPr>
          <w:rFonts w:ascii="Arial" w:hAnsi="Arial" w:cs="Arial"/>
        </w:rPr>
      </w:pPr>
    </w:p>
    <w:p w:rsidR="000C6339" w:rsidRDefault="000C6339" w:rsidP="0025366E">
      <w:pPr>
        <w:pStyle w:val="NoSpacing"/>
        <w:rPr>
          <w:rFonts w:ascii="Arial" w:hAnsi="Arial" w:cs="Arial"/>
        </w:rPr>
      </w:pPr>
      <w:r w:rsidRPr="003906E7">
        <w:rPr>
          <w:rFonts w:ascii="Arial" w:hAnsi="Arial" w:cs="Arial"/>
        </w:rPr>
        <w:t>Regulatory Reform (Scotland) Act 2014 and the Environmental Regulation (Enforcement Measures) (Scotland) Order 2015</w:t>
      </w:r>
      <w:r w:rsidR="000D66B5" w:rsidRPr="003906E7">
        <w:rPr>
          <w:rFonts w:ascii="Arial" w:hAnsi="Arial" w:cs="Arial"/>
        </w:rPr>
        <w:t xml:space="preserve"> (“the Order”)</w:t>
      </w:r>
    </w:p>
    <w:p w:rsidR="003906E7" w:rsidRPr="003906E7" w:rsidRDefault="003906E7" w:rsidP="0025366E">
      <w:pPr>
        <w:pStyle w:val="NoSpacing"/>
        <w:rPr>
          <w:rFonts w:ascii="Arial" w:hAnsi="Arial" w:cs="Arial"/>
        </w:rPr>
      </w:pPr>
    </w:p>
    <w:p w:rsidR="000C6339" w:rsidRDefault="000C6339" w:rsidP="0025366E">
      <w:pPr>
        <w:pStyle w:val="NoSpacing"/>
        <w:rPr>
          <w:rFonts w:ascii="Arial" w:hAnsi="Arial" w:cs="Arial"/>
        </w:rPr>
      </w:pPr>
      <w:r w:rsidRPr="003906E7">
        <w:rPr>
          <w:rFonts w:ascii="Arial" w:hAnsi="Arial" w:cs="Arial"/>
        </w:rPr>
        <w:t xml:space="preserve">When you have fully completed this form and signed </w:t>
      </w:r>
      <w:r w:rsidR="00F45BA0" w:rsidRPr="003906E7">
        <w:rPr>
          <w:rFonts w:ascii="Arial" w:hAnsi="Arial" w:cs="Arial"/>
        </w:rPr>
        <w:t>the statement</w:t>
      </w:r>
      <w:r w:rsidRPr="003906E7">
        <w:rPr>
          <w:rFonts w:ascii="Arial" w:hAnsi="Arial" w:cs="Arial"/>
        </w:rPr>
        <w:t xml:space="preserve"> </w:t>
      </w:r>
      <w:r w:rsidR="00E97A71">
        <w:rPr>
          <w:rFonts w:ascii="Arial" w:hAnsi="Arial" w:cs="Arial"/>
        </w:rPr>
        <w:t>that</w:t>
      </w:r>
      <w:r w:rsidRPr="003906E7">
        <w:rPr>
          <w:rFonts w:ascii="Arial" w:hAnsi="Arial" w:cs="Arial"/>
        </w:rPr>
        <w:t xml:space="preserve"> </w:t>
      </w:r>
      <w:r w:rsidR="00E97A71">
        <w:rPr>
          <w:rFonts w:ascii="Arial" w:hAnsi="Arial" w:cs="Arial"/>
        </w:rPr>
        <w:t xml:space="preserve">follows </w:t>
      </w:r>
      <w:r w:rsidRPr="003906E7">
        <w:rPr>
          <w:rFonts w:ascii="Arial" w:hAnsi="Arial" w:cs="Arial"/>
        </w:rPr>
        <w:t xml:space="preserve">section </w:t>
      </w:r>
      <w:r w:rsidR="00614FA0">
        <w:rPr>
          <w:rFonts w:ascii="Arial" w:hAnsi="Arial" w:cs="Arial"/>
        </w:rPr>
        <w:t>12</w:t>
      </w:r>
      <w:r w:rsidRPr="003906E7">
        <w:rPr>
          <w:rFonts w:ascii="Arial" w:hAnsi="Arial" w:cs="Arial"/>
        </w:rPr>
        <w:t>, please send the form to SEPA, The Registry Department, Angus Smith Building, 6 Parklands Avenue, Eurocentral, Holytown, North Lanarkshire, ML1 4WQ</w:t>
      </w:r>
      <w:r w:rsidR="000D66B5" w:rsidRPr="003906E7">
        <w:rPr>
          <w:rFonts w:ascii="Arial" w:hAnsi="Arial" w:cs="Arial"/>
        </w:rPr>
        <w:t>, alternatively you can email your completed form to us at</w:t>
      </w:r>
      <w:r w:rsidR="009D7D25">
        <w:rPr>
          <w:rFonts w:ascii="Arial" w:hAnsi="Arial" w:cs="Arial"/>
        </w:rPr>
        <w:t xml:space="preserve"> </w:t>
      </w:r>
      <w:hyperlink r:id="rId8" w:history="1">
        <w:r w:rsidR="00614FA0" w:rsidRPr="00CC68B9">
          <w:rPr>
            <w:rStyle w:val="Hyperlink"/>
            <w:rFonts w:ascii="Arial" w:hAnsi="Arial" w:cs="Arial"/>
          </w:rPr>
          <w:t>registry@sepa.org.uk</w:t>
        </w:r>
      </w:hyperlink>
      <w:r w:rsidR="00614FA0">
        <w:rPr>
          <w:rFonts w:ascii="Arial" w:hAnsi="Arial" w:cs="Arial"/>
        </w:rPr>
        <w:t>.</w:t>
      </w:r>
    </w:p>
    <w:p w:rsidR="003906E7" w:rsidRDefault="003906E7" w:rsidP="0025366E">
      <w:pPr>
        <w:pStyle w:val="NoSpacing"/>
        <w:rPr>
          <w:rFonts w:ascii="Arial" w:hAnsi="Arial" w:cs="Arial"/>
        </w:rPr>
      </w:pPr>
    </w:p>
    <w:p w:rsidR="00601E12" w:rsidRPr="00601E12" w:rsidRDefault="00601E12" w:rsidP="0025366E">
      <w:pPr>
        <w:rPr>
          <w:rFonts w:ascii="Arial" w:hAnsi="Arial" w:cs="Arial"/>
          <w:b/>
          <w:bCs/>
          <w:iCs/>
        </w:rPr>
      </w:pPr>
      <w:r w:rsidRPr="00601E12">
        <w:rPr>
          <w:rFonts w:ascii="Arial" w:hAnsi="Arial" w:cs="Arial"/>
          <w:b/>
          <w:bCs/>
          <w:iCs/>
        </w:rPr>
        <w:t>The Data Protection Act 1998</w:t>
      </w:r>
    </w:p>
    <w:p w:rsidR="00601E12" w:rsidRDefault="00601E12" w:rsidP="0025366E">
      <w:pPr>
        <w:pStyle w:val="Default"/>
        <w:rPr>
          <w:iCs/>
          <w:color w:val="auto"/>
          <w:sz w:val="22"/>
          <w:szCs w:val="22"/>
        </w:rPr>
      </w:pPr>
      <w:r w:rsidRPr="00601E12">
        <w:rPr>
          <w:iCs/>
          <w:color w:val="auto"/>
          <w:sz w:val="22"/>
          <w:szCs w:val="22"/>
        </w:rPr>
        <w:t xml:space="preserve">The Scottish Environment Protection Agency (SEPA) is responsible for protecting and improving the environment (including managing natural resources in a sustainable way). SEPA also has a duty (except where it would be inconsistent with protecting and improving the environment) to contribute to improving the health and wellbeing of the people of Scotland and contribute to achieving sustainable economic growth. </w:t>
      </w:r>
    </w:p>
    <w:p w:rsidR="00D5256D" w:rsidRPr="00601E12" w:rsidRDefault="00D5256D" w:rsidP="0025366E">
      <w:pPr>
        <w:pStyle w:val="Default"/>
        <w:rPr>
          <w:iCs/>
          <w:color w:val="auto"/>
          <w:sz w:val="22"/>
          <w:szCs w:val="22"/>
        </w:rPr>
      </w:pPr>
    </w:p>
    <w:p w:rsidR="00601E12" w:rsidRPr="00601E12" w:rsidRDefault="00601E12" w:rsidP="0025366E">
      <w:pPr>
        <w:rPr>
          <w:rFonts w:ascii="Arial" w:hAnsi="Arial" w:cs="Arial"/>
          <w:iCs/>
        </w:rPr>
      </w:pPr>
      <w:r w:rsidRPr="00601E12">
        <w:rPr>
          <w:rFonts w:ascii="Arial" w:hAnsi="Arial" w:cs="Arial"/>
          <w:iCs/>
        </w:rPr>
        <w:t xml:space="preserve">The information, including any personal data, provided will be processed by the Scottish Environment Protection Agency in connection with this undertaking, including any subsequent investigation and subsequent action, and may also be processed and/or disclosed in relation to the following: </w:t>
      </w:r>
    </w:p>
    <w:p w:rsidR="00601E12" w:rsidRPr="00601E12" w:rsidRDefault="00601E12" w:rsidP="0025366E">
      <w:pPr>
        <w:numPr>
          <w:ilvl w:val="0"/>
          <w:numId w:val="3"/>
        </w:numPr>
        <w:overflowPunct w:val="0"/>
        <w:autoSpaceDE w:val="0"/>
        <w:autoSpaceDN w:val="0"/>
        <w:spacing w:after="0" w:line="240" w:lineRule="auto"/>
        <w:textAlignment w:val="baseline"/>
        <w:rPr>
          <w:rFonts w:ascii="Arial" w:hAnsi="Arial" w:cs="Arial"/>
          <w:iCs/>
          <w:strike/>
        </w:rPr>
      </w:pPr>
      <w:r w:rsidRPr="00601E12">
        <w:rPr>
          <w:rFonts w:ascii="Arial" w:hAnsi="Arial" w:cs="Arial"/>
          <w:iCs/>
        </w:rPr>
        <w:t>consulting with the public (including community groups and community councils), public bodies and other organisations (e.g. Scottish Government, Crown Office, Revenue Scotland) about the matters set out in this undertaking</w:t>
      </w:r>
    </w:p>
    <w:p w:rsidR="00601E12" w:rsidRPr="00601E12" w:rsidRDefault="00601E12" w:rsidP="0025366E">
      <w:pPr>
        <w:numPr>
          <w:ilvl w:val="0"/>
          <w:numId w:val="3"/>
        </w:numPr>
        <w:overflowPunct w:val="0"/>
        <w:autoSpaceDE w:val="0"/>
        <w:autoSpaceDN w:val="0"/>
        <w:spacing w:after="0" w:line="240" w:lineRule="auto"/>
        <w:textAlignment w:val="baseline"/>
        <w:rPr>
          <w:rFonts w:ascii="Arial" w:hAnsi="Arial" w:cs="Arial"/>
          <w:iCs/>
          <w:strike/>
        </w:rPr>
      </w:pPr>
      <w:r w:rsidRPr="00601E12">
        <w:rPr>
          <w:rFonts w:ascii="Arial" w:hAnsi="Arial" w:cs="Arial"/>
          <w:iCs/>
        </w:rPr>
        <w:t xml:space="preserve">disclosing information to government  or other public bodies about this undertaking </w:t>
      </w:r>
    </w:p>
    <w:p w:rsidR="00601E12" w:rsidRPr="00601E12" w:rsidRDefault="00601E12" w:rsidP="0025366E">
      <w:pPr>
        <w:numPr>
          <w:ilvl w:val="0"/>
          <w:numId w:val="3"/>
        </w:numPr>
        <w:overflowPunct w:val="0"/>
        <w:autoSpaceDE w:val="0"/>
        <w:autoSpaceDN w:val="0"/>
        <w:spacing w:after="0" w:line="240" w:lineRule="auto"/>
        <w:textAlignment w:val="baseline"/>
        <w:rPr>
          <w:rFonts w:ascii="Arial" w:hAnsi="Arial" w:cs="Arial"/>
          <w:iCs/>
          <w:strike/>
        </w:rPr>
      </w:pPr>
      <w:r w:rsidRPr="00601E12">
        <w:rPr>
          <w:rFonts w:ascii="Arial" w:hAnsi="Arial" w:cs="Arial"/>
          <w:iCs/>
        </w:rPr>
        <w:t xml:space="preserve">if accepted by us, this undertaking will be published (with personal data removed) in accordance with our policy on publication of penalties and undertakings </w:t>
      </w:r>
    </w:p>
    <w:p w:rsidR="00601E12" w:rsidRPr="00601E12" w:rsidRDefault="00D5256D" w:rsidP="0025366E">
      <w:pPr>
        <w:numPr>
          <w:ilvl w:val="0"/>
          <w:numId w:val="3"/>
        </w:numPr>
        <w:overflowPunct w:val="0"/>
        <w:autoSpaceDE w:val="0"/>
        <w:autoSpaceDN w:val="0"/>
        <w:spacing w:after="0" w:line="240" w:lineRule="auto"/>
        <w:textAlignment w:val="baseline"/>
        <w:rPr>
          <w:rFonts w:ascii="Arial" w:hAnsi="Arial" w:cs="Arial"/>
          <w:iCs/>
        </w:rPr>
      </w:pPr>
      <w:r>
        <w:rPr>
          <w:rFonts w:ascii="Arial" w:hAnsi="Arial" w:cs="Arial"/>
          <w:iCs/>
        </w:rPr>
        <w:t>improving our service</w:t>
      </w:r>
    </w:p>
    <w:p w:rsidR="00601E12" w:rsidRPr="00601E12" w:rsidRDefault="00601E12" w:rsidP="0025366E">
      <w:pPr>
        <w:overflowPunct w:val="0"/>
        <w:autoSpaceDE w:val="0"/>
        <w:autoSpaceDN w:val="0"/>
        <w:spacing w:after="0" w:line="240" w:lineRule="auto"/>
        <w:ind w:left="283"/>
        <w:textAlignment w:val="baseline"/>
        <w:rPr>
          <w:rFonts w:ascii="Arial" w:hAnsi="Arial" w:cs="Arial"/>
          <w:iCs/>
        </w:rPr>
      </w:pPr>
    </w:p>
    <w:p w:rsidR="00601E12" w:rsidRPr="00601E12" w:rsidRDefault="00601E12" w:rsidP="0025366E">
      <w:pPr>
        <w:rPr>
          <w:rFonts w:ascii="Arial" w:hAnsi="Arial" w:cs="Arial"/>
          <w:iCs/>
        </w:rPr>
      </w:pPr>
      <w:r w:rsidRPr="00601E12">
        <w:rPr>
          <w:rFonts w:ascii="Arial" w:hAnsi="Arial" w:cs="Arial"/>
          <w:iCs/>
        </w:rPr>
        <w:t>Data Protection Registration Number: Z6161946</w:t>
      </w:r>
    </w:p>
    <w:p w:rsidR="00601E12" w:rsidRPr="00601E12" w:rsidRDefault="00601E12" w:rsidP="0025366E">
      <w:pPr>
        <w:rPr>
          <w:rFonts w:ascii="Arial" w:hAnsi="Arial" w:cs="Arial"/>
          <w:iCs/>
          <w:lang w:eastAsia="en-GB"/>
        </w:rPr>
      </w:pPr>
      <w:r w:rsidRPr="00601E12">
        <w:rPr>
          <w:rFonts w:ascii="Arial" w:hAnsi="Arial" w:cs="Arial"/>
          <w:iCs/>
          <w:lang w:eastAsia="en-GB"/>
        </w:rPr>
        <w:t xml:space="preserve">Please address any questions, comments and requests regarding our data processing practices to </w:t>
      </w:r>
      <w:hyperlink r:id="rId9" w:history="1">
        <w:r w:rsidR="00614FA0" w:rsidRPr="00CC68B9">
          <w:rPr>
            <w:rStyle w:val="Hyperlink"/>
            <w:rFonts w:ascii="Arial" w:hAnsi="Arial" w:cs="Arial"/>
            <w:iCs/>
            <w:lang w:eastAsia="en-GB"/>
          </w:rPr>
          <w:t>foi@sepa.org.uk</w:t>
        </w:r>
      </w:hyperlink>
      <w:r w:rsidR="00614FA0">
        <w:rPr>
          <w:rFonts w:ascii="Arial" w:hAnsi="Arial" w:cs="Arial"/>
          <w:iCs/>
          <w:lang w:eastAsia="en-GB"/>
        </w:rPr>
        <w:t xml:space="preserve">. </w:t>
      </w:r>
    </w:p>
    <w:p w:rsidR="00601E12" w:rsidRPr="00601E12" w:rsidRDefault="00601E12" w:rsidP="0025366E">
      <w:pPr>
        <w:rPr>
          <w:rFonts w:ascii="Arial" w:hAnsi="Arial" w:cs="Arial"/>
          <w:iCs/>
        </w:rPr>
      </w:pPr>
      <w:r w:rsidRPr="00601E12">
        <w:rPr>
          <w:rFonts w:ascii="Arial" w:hAnsi="Arial" w:cs="Arial"/>
          <w:iCs/>
        </w:rPr>
        <w:t>You should ensure that any persons named on this form are informed of the contents of this Data Protection Notice</w:t>
      </w:r>
      <w:r w:rsidR="00D5256D">
        <w:rPr>
          <w:rFonts w:ascii="Arial" w:hAnsi="Arial" w:cs="Arial"/>
          <w:iCs/>
        </w:rPr>
        <w:t>.</w:t>
      </w:r>
      <w:r w:rsidRPr="00601E12">
        <w:rPr>
          <w:rFonts w:ascii="Arial" w:hAnsi="Arial" w:cs="Arial"/>
          <w:iCs/>
        </w:rPr>
        <w:t xml:space="preserve">   </w:t>
      </w:r>
    </w:p>
    <w:p w:rsidR="00601E12" w:rsidRPr="003906E7" w:rsidRDefault="00601E12" w:rsidP="003906E7">
      <w:pPr>
        <w:pStyle w:val="NoSpacing"/>
        <w:jc w:val="both"/>
        <w:rPr>
          <w:rFonts w:ascii="Arial" w:hAnsi="Arial" w:cs="Arial"/>
        </w:rPr>
      </w:pPr>
    </w:p>
    <w:p w:rsidR="00D5256D" w:rsidRDefault="00D25899" w:rsidP="008D482E">
      <w:pPr>
        <w:pStyle w:val="NoSpacing"/>
        <w:jc w:val="both"/>
        <w:rPr>
          <w:rFonts w:ascii="Arial" w:hAnsi="Arial" w:cs="Arial"/>
        </w:rPr>
      </w:pPr>
      <w:r w:rsidRPr="003906E7" w:rsidDel="00B32444">
        <w:rPr>
          <w:rFonts w:ascii="Arial" w:hAnsi="Arial" w:cs="Arial"/>
        </w:rPr>
        <w:t xml:space="preserve"> </w:t>
      </w:r>
      <w:r w:rsidR="00D5256D">
        <w:rPr>
          <w:rFonts w:ascii="Arial" w:hAnsi="Arial" w:cs="Arial"/>
        </w:rPr>
        <w:br w:type="page"/>
      </w:r>
    </w:p>
    <w:p w:rsidR="003906E7" w:rsidRPr="000F5AD1" w:rsidRDefault="003906E7" w:rsidP="003906E7">
      <w:pPr>
        <w:pStyle w:val="NoSpacing"/>
        <w:jc w:val="both"/>
        <w:rPr>
          <w:rFonts w:ascii="Arial" w:hAnsi="Arial" w:cs="Arial"/>
        </w:rPr>
      </w:pPr>
      <w:r w:rsidRPr="000F5AD1">
        <w:rPr>
          <w:rFonts w:ascii="Arial" w:hAnsi="Arial" w:cs="Arial"/>
        </w:rPr>
        <w:lastRenderedPageBreak/>
        <w:t>Section 1</w:t>
      </w:r>
    </w:p>
    <w:tbl>
      <w:tblPr>
        <w:tblStyle w:val="TableGrid"/>
        <w:tblW w:w="0" w:type="auto"/>
        <w:tblCellMar>
          <w:top w:w="28" w:type="dxa"/>
          <w:bottom w:w="28" w:type="dxa"/>
        </w:tblCellMar>
        <w:tblLook w:val="04A0" w:firstRow="1" w:lastRow="0" w:firstColumn="1" w:lastColumn="0" w:noHBand="0" w:noVBand="1"/>
      </w:tblPr>
      <w:tblGrid>
        <w:gridCol w:w="3794"/>
        <w:gridCol w:w="826"/>
        <w:gridCol w:w="3710"/>
        <w:gridCol w:w="912"/>
      </w:tblGrid>
      <w:tr w:rsidR="008E4B68" w:rsidTr="000F5AD1">
        <w:trPr>
          <w:trHeight w:val="397"/>
        </w:trPr>
        <w:tc>
          <w:tcPr>
            <w:tcW w:w="9242" w:type="dxa"/>
            <w:gridSpan w:val="4"/>
            <w:tcBorders>
              <w:top w:val="single" w:sz="4" w:space="0" w:color="auto"/>
              <w:left w:val="single" w:sz="4" w:space="0" w:color="auto"/>
              <w:bottom w:val="single" w:sz="12" w:space="0" w:color="auto"/>
              <w:right w:val="single" w:sz="4" w:space="0" w:color="auto"/>
            </w:tcBorders>
            <w:vAlign w:val="center"/>
          </w:tcPr>
          <w:p w:rsidR="003906E7" w:rsidRPr="00BB7A9A" w:rsidRDefault="003906E7" w:rsidP="00D11E03">
            <w:pPr>
              <w:pStyle w:val="NoSpacing"/>
              <w:rPr>
                <w:rFonts w:ascii="Arial" w:hAnsi="Arial" w:cs="Arial"/>
                <w:b/>
              </w:rPr>
            </w:pPr>
            <w:r w:rsidRPr="00BB7A9A">
              <w:rPr>
                <w:rFonts w:ascii="Arial" w:hAnsi="Arial" w:cs="Arial"/>
                <w:b/>
              </w:rPr>
              <w:t>Details of person making this Offer</w:t>
            </w:r>
            <w:r w:rsidR="00F25774">
              <w:rPr>
                <w:rFonts w:ascii="Arial" w:hAnsi="Arial" w:cs="Arial"/>
                <w:b/>
              </w:rPr>
              <w:t xml:space="preserve"> </w:t>
            </w:r>
          </w:p>
        </w:tc>
      </w:tr>
      <w:tr w:rsidR="008E4B68" w:rsidTr="000F5AD1">
        <w:tc>
          <w:tcPr>
            <w:tcW w:w="9242" w:type="dxa"/>
            <w:gridSpan w:val="4"/>
            <w:tcBorders>
              <w:top w:val="single" w:sz="12" w:space="0" w:color="auto"/>
              <w:left w:val="single" w:sz="4" w:space="0" w:color="auto"/>
              <w:right w:val="single" w:sz="4" w:space="0" w:color="auto"/>
            </w:tcBorders>
            <w:vAlign w:val="center"/>
          </w:tcPr>
          <w:p w:rsidR="00D11E03" w:rsidRDefault="00D11E03" w:rsidP="00BB7A9A">
            <w:pPr>
              <w:pStyle w:val="NoSpacing"/>
              <w:rPr>
                <w:rFonts w:ascii="Arial" w:hAnsi="Arial" w:cs="Arial"/>
              </w:rPr>
            </w:pPr>
            <w:r>
              <w:rPr>
                <w:rFonts w:ascii="Arial" w:hAnsi="Arial" w:cs="Arial"/>
              </w:rPr>
              <w:t>Full name of person making offer:</w:t>
            </w:r>
          </w:p>
          <w:p w:rsidR="00D11E03" w:rsidRDefault="00D11E03" w:rsidP="00BB7A9A">
            <w:pPr>
              <w:pStyle w:val="NoSpacing"/>
              <w:rPr>
                <w:rFonts w:ascii="Arial" w:hAnsi="Arial" w:cs="Arial"/>
              </w:rPr>
            </w:pPr>
          </w:p>
          <w:p w:rsidR="00D11E03" w:rsidRDefault="00D11E03" w:rsidP="00BB7A9A">
            <w:pPr>
              <w:pStyle w:val="NoSpacing"/>
              <w:rPr>
                <w:rFonts w:ascii="Arial" w:hAnsi="Arial" w:cs="Arial"/>
              </w:rPr>
            </w:pPr>
          </w:p>
          <w:p w:rsidR="00D11E03" w:rsidRDefault="00D11E03" w:rsidP="00BB7A9A">
            <w:pPr>
              <w:pStyle w:val="NoSpacing"/>
              <w:rPr>
                <w:rFonts w:ascii="Arial" w:hAnsi="Arial" w:cs="Arial"/>
              </w:rPr>
            </w:pPr>
          </w:p>
          <w:p w:rsidR="00BB7A9A" w:rsidRDefault="00BB7A9A" w:rsidP="00BB7A9A">
            <w:pPr>
              <w:pStyle w:val="NoSpacing"/>
              <w:rPr>
                <w:rFonts w:ascii="Arial" w:hAnsi="Arial" w:cs="Arial"/>
              </w:rPr>
            </w:pPr>
            <w:r>
              <w:rPr>
                <w:rFonts w:ascii="Arial" w:hAnsi="Arial" w:cs="Arial"/>
              </w:rPr>
              <w:t>Are you:</w:t>
            </w:r>
          </w:p>
        </w:tc>
      </w:tr>
      <w:tr w:rsidR="008E4B68" w:rsidTr="000F5AD1">
        <w:tc>
          <w:tcPr>
            <w:tcW w:w="3794" w:type="dxa"/>
            <w:tcBorders>
              <w:left w:val="single" w:sz="4" w:space="0" w:color="auto"/>
            </w:tcBorders>
            <w:vAlign w:val="center"/>
          </w:tcPr>
          <w:p w:rsidR="003906E7" w:rsidRDefault="003906E7" w:rsidP="00BB7A9A">
            <w:pPr>
              <w:pStyle w:val="NoSpacing"/>
              <w:rPr>
                <w:rFonts w:ascii="Arial" w:hAnsi="Arial" w:cs="Arial"/>
              </w:rPr>
            </w:pPr>
            <w:r>
              <w:rPr>
                <w:rFonts w:ascii="Arial" w:hAnsi="Arial" w:cs="Arial"/>
              </w:rPr>
              <w:t>An individual</w:t>
            </w:r>
          </w:p>
        </w:tc>
        <w:tc>
          <w:tcPr>
            <w:tcW w:w="826" w:type="dxa"/>
            <w:vAlign w:val="center"/>
          </w:tcPr>
          <w:p w:rsidR="003906E7" w:rsidRDefault="003906E7" w:rsidP="00BB7A9A">
            <w:pPr>
              <w:pStyle w:val="NoSpacing"/>
              <w:rPr>
                <w:rFonts w:ascii="Arial" w:hAnsi="Arial" w:cs="Arial"/>
              </w:rPr>
            </w:pPr>
          </w:p>
        </w:tc>
        <w:tc>
          <w:tcPr>
            <w:tcW w:w="3710" w:type="dxa"/>
            <w:vAlign w:val="center"/>
          </w:tcPr>
          <w:p w:rsidR="003906E7" w:rsidRDefault="003906E7" w:rsidP="00BB7A9A">
            <w:pPr>
              <w:pStyle w:val="NoSpacing"/>
              <w:rPr>
                <w:rFonts w:ascii="Arial" w:hAnsi="Arial" w:cs="Arial"/>
              </w:rPr>
            </w:pPr>
            <w:r>
              <w:rPr>
                <w:rFonts w:ascii="Arial" w:hAnsi="Arial" w:cs="Arial"/>
              </w:rPr>
              <w:t>A partnership</w:t>
            </w:r>
          </w:p>
        </w:tc>
        <w:tc>
          <w:tcPr>
            <w:tcW w:w="912" w:type="dxa"/>
            <w:tcBorders>
              <w:right w:val="single" w:sz="4" w:space="0" w:color="auto"/>
            </w:tcBorders>
            <w:vAlign w:val="center"/>
          </w:tcPr>
          <w:p w:rsidR="003906E7" w:rsidRDefault="003906E7" w:rsidP="00BB7A9A">
            <w:pPr>
              <w:pStyle w:val="NoSpacing"/>
              <w:rPr>
                <w:rFonts w:ascii="Arial" w:hAnsi="Arial" w:cs="Arial"/>
              </w:rPr>
            </w:pPr>
          </w:p>
        </w:tc>
      </w:tr>
      <w:tr w:rsidR="008E4B68" w:rsidTr="000F5AD1">
        <w:tc>
          <w:tcPr>
            <w:tcW w:w="3794" w:type="dxa"/>
            <w:tcBorders>
              <w:left w:val="single" w:sz="4" w:space="0" w:color="auto"/>
            </w:tcBorders>
            <w:vAlign w:val="center"/>
          </w:tcPr>
          <w:p w:rsidR="003906E7" w:rsidRDefault="003906E7" w:rsidP="00BB7A9A">
            <w:pPr>
              <w:pStyle w:val="NoSpacing"/>
              <w:rPr>
                <w:rFonts w:ascii="Arial" w:hAnsi="Arial" w:cs="Arial"/>
              </w:rPr>
            </w:pPr>
            <w:r>
              <w:rPr>
                <w:rFonts w:ascii="Arial" w:hAnsi="Arial" w:cs="Arial"/>
              </w:rPr>
              <w:t>A limited company</w:t>
            </w:r>
          </w:p>
        </w:tc>
        <w:tc>
          <w:tcPr>
            <w:tcW w:w="826" w:type="dxa"/>
            <w:vAlign w:val="center"/>
          </w:tcPr>
          <w:p w:rsidR="003906E7" w:rsidRDefault="003906E7" w:rsidP="00BB7A9A">
            <w:pPr>
              <w:pStyle w:val="NoSpacing"/>
              <w:rPr>
                <w:rFonts w:ascii="Arial" w:hAnsi="Arial" w:cs="Arial"/>
              </w:rPr>
            </w:pPr>
          </w:p>
        </w:tc>
        <w:tc>
          <w:tcPr>
            <w:tcW w:w="3710" w:type="dxa"/>
            <w:vAlign w:val="center"/>
          </w:tcPr>
          <w:p w:rsidR="003906E7" w:rsidRDefault="003906E7" w:rsidP="00BB7A9A">
            <w:pPr>
              <w:pStyle w:val="NoSpacing"/>
              <w:rPr>
                <w:rFonts w:ascii="Arial" w:hAnsi="Arial" w:cs="Arial"/>
              </w:rPr>
            </w:pPr>
            <w:r>
              <w:rPr>
                <w:rFonts w:ascii="Arial" w:hAnsi="Arial" w:cs="Arial"/>
              </w:rPr>
              <w:t>A limited liability partnership</w:t>
            </w:r>
          </w:p>
        </w:tc>
        <w:tc>
          <w:tcPr>
            <w:tcW w:w="912" w:type="dxa"/>
            <w:tcBorders>
              <w:right w:val="single" w:sz="4" w:space="0" w:color="auto"/>
            </w:tcBorders>
            <w:vAlign w:val="center"/>
          </w:tcPr>
          <w:p w:rsidR="003906E7" w:rsidRDefault="003906E7" w:rsidP="00BB7A9A">
            <w:pPr>
              <w:pStyle w:val="NoSpacing"/>
              <w:rPr>
                <w:rFonts w:ascii="Arial" w:hAnsi="Arial" w:cs="Arial"/>
              </w:rPr>
            </w:pPr>
          </w:p>
        </w:tc>
      </w:tr>
      <w:tr w:rsidR="008E4B68" w:rsidTr="000F5AD1">
        <w:tc>
          <w:tcPr>
            <w:tcW w:w="3794" w:type="dxa"/>
            <w:tcBorders>
              <w:left w:val="single" w:sz="4" w:space="0" w:color="auto"/>
            </w:tcBorders>
            <w:vAlign w:val="center"/>
          </w:tcPr>
          <w:p w:rsidR="003906E7" w:rsidRDefault="003906E7" w:rsidP="00BB7A9A">
            <w:pPr>
              <w:pStyle w:val="NoSpacing"/>
              <w:rPr>
                <w:rFonts w:ascii="Arial" w:hAnsi="Arial" w:cs="Arial"/>
              </w:rPr>
            </w:pPr>
            <w:r>
              <w:rPr>
                <w:rFonts w:ascii="Arial" w:hAnsi="Arial" w:cs="Arial"/>
              </w:rPr>
              <w:t>Public Body</w:t>
            </w:r>
          </w:p>
        </w:tc>
        <w:tc>
          <w:tcPr>
            <w:tcW w:w="826" w:type="dxa"/>
            <w:vAlign w:val="center"/>
          </w:tcPr>
          <w:p w:rsidR="003906E7" w:rsidRDefault="003906E7" w:rsidP="00BB7A9A">
            <w:pPr>
              <w:pStyle w:val="NoSpacing"/>
              <w:rPr>
                <w:rFonts w:ascii="Arial" w:hAnsi="Arial" w:cs="Arial"/>
              </w:rPr>
            </w:pPr>
          </w:p>
        </w:tc>
        <w:tc>
          <w:tcPr>
            <w:tcW w:w="3710" w:type="dxa"/>
            <w:vAlign w:val="center"/>
          </w:tcPr>
          <w:p w:rsidR="003906E7" w:rsidRDefault="003906E7" w:rsidP="00BB7A9A">
            <w:pPr>
              <w:pStyle w:val="NoSpacing"/>
              <w:rPr>
                <w:rFonts w:ascii="Arial" w:hAnsi="Arial" w:cs="Arial"/>
              </w:rPr>
            </w:pPr>
            <w:r>
              <w:rPr>
                <w:rFonts w:ascii="Arial" w:hAnsi="Arial" w:cs="Arial"/>
              </w:rPr>
              <w:t>Other</w:t>
            </w:r>
          </w:p>
        </w:tc>
        <w:tc>
          <w:tcPr>
            <w:tcW w:w="912" w:type="dxa"/>
            <w:tcBorders>
              <w:right w:val="single" w:sz="4" w:space="0" w:color="auto"/>
            </w:tcBorders>
            <w:vAlign w:val="center"/>
          </w:tcPr>
          <w:p w:rsidR="003906E7" w:rsidRDefault="003906E7" w:rsidP="00BB7A9A">
            <w:pPr>
              <w:pStyle w:val="NoSpacing"/>
              <w:rPr>
                <w:rFonts w:ascii="Arial" w:hAnsi="Arial" w:cs="Arial"/>
              </w:rPr>
            </w:pPr>
          </w:p>
        </w:tc>
      </w:tr>
      <w:tr w:rsidR="008E4B68" w:rsidTr="000F5AD1">
        <w:trPr>
          <w:trHeight w:val="255"/>
        </w:trPr>
        <w:tc>
          <w:tcPr>
            <w:tcW w:w="9242" w:type="dxa"/>
            <w:gridSpan w:val="4"/>
            <w:tcBorders>
              <w:left w:val="single" w:sz="4" w:space="0" w:color="auto"/>
              <w:bottom w:val="single" w:sz="12" w:space="0" w:color="auto"/>
              <w:right w:val="single" w:sz="4" w:space="0" w:color="auto"/>
            </w:tcBorders>
            <w:vAlign w:val="center"/>
          </w:tcPr>
          <w:p w:rsidR="003906E7" w:rsidRDefault="003906E7" w:rsidP="00BB7A9A">
            <w:pPr>
              <w:pStyle w:val="NoSpacing"/>
              <w:rPr>
                <w:rFonts w:ascii="Arial" w:hAnsi="Arial" w:cs="Arial"/>
              </w:rPr>
            </w:pPr>
            <w:r>
              <w:rPr>
                <w:rFonts w:ascii="Arial" w:hAnsi="Arial" w:cs="Arial"/>
              </w:rPr>
              <w:t>If ‘Other’, please specify:</w:t>
            </w:r>
          </w:p>
        </w:tc>
      </w:tr>
      <w:tr w:rsidR="008E4B68" w:rsidTr="000F5AD1">
        <w:trPr>
          <w:trHeight w:val="397"/>
        </w:trPr>
        <w:tc>
          <w:tcPr>
            <w:tcW w:w="9242" w:type="dxa"/>
            <w:gridSpan w:val="4"/>
            <w:tcBorders>
              <w:top w:val="single" w:sz="12" w:space="0" w:color="auto"/>
              <w:left w:val="single" w:sz="4" w:space="0" w:color="auto"/>
              <w:bottom w:val="single" w:sz="12" w:space="0" w:color="auto"/>
              <w:right w:val="single" w:sz="4" w:space="0" w:color="auto"/>
            </w:tcBorders>
            <w:vAlign w:val="center"/>
          </w:tcPr>
          <w:p w:rsidR="003906E7" w:rsidRDefault="003906E7" w:rsidP="00D11E03">
            <w:pPr>
              <w:pStyle w:val="NoSpacing"/>
              <w:rPr>
                <w:rFonts w:ascii="Arial" w:hAnsi="Arial" w:cs="Arial"/>
              </w:rPr>
            </w:pPr>
          </w:p>
        </w:tc>
      </w:tr>
      <w:tr w:rsidR="008E4B68" w:rsidTr="000F5AD1">
        <w:trPr>
          <w:trHeight w:val="1020"/>
        </w:trPr>
        <w:tc>
          <w:tcPr>
            <w:tcW w:w="9242" w:type="dxa"/>
            <w:gridSpan w:val="4"/>
            <w:tcBorders>
              <w:top w:val="single" w:sz="12" w:space="0" w:color="auto"/>
              <w:left w:val="single" w:sz="4" w:space="0" w:color="auto"/>
              <w:bottom w:val="single" w:sz="12" w:space="0" w:color="auto"/>
              <w:right w:val="single" w:sz="4" w:space="0" w:color="auto"/>
            </w:tcBorders>
          </w:tcPr>
          <w:p w:rsidR="003906E7" w:rsidRDefault="003906E7" w:rsidP="00BB7A9A">
            <w:pPr>
              <w:pStyle w:val="NoSpacing"/>
              <w:rPr>
                <w:rFonts w:ascii="Arial" w:hAnsi="Arial" w:cs="Arial"/>
              </w:rPr>
            </w:pPr>
            <w:r>
              <w:rPr>
                <w:rFonts w:ascii="Arial" w:hAnsi="Arial" w:cs="Arial"/>
              </w:rPr>
              <w:t>Address and ful</w:t>
            </w:r>
            <w:r w:rsidR="00BB7A9A">
              <w:rPr>
                <w:rFonts w:ascii="Arial" w:hAnsi="Arial" w:cs="Arial"/>
              </w:rPr>
              <w:t>l Postcode:</w:t>
            </w:r>
          </w:p>
        </w:tc>
      </w:tr>
      <w:tr w:rsidR="008E4B68" w:rsidTr="000F5AD1">
        <w:trPr>
          <w:trHeight w:val="1020"/>
        </w:trPr>
        <w:tc>
          <w:tcPr>
            <w:tcW w:w="9242" w:type="dxa"/>
            <w:gridSpan w:val="4"/>
            <w:tcBorders>
              <w:top w:val="single" w:sz="12" w:space="0" w:color="auto"/>
              <w:left w:val="single" w:sz="4" w:space="0" w:color="auto"/>
              <w:bottom w:val="single" w:sz="12" w:space="0" w:color="auto"/>
              <w:right w:val="single" w:sz="4" w:space="0" w:color="auto"/>
            </w:tcBorders>
          </w:tcPr>
          <w:p w:rsidR="00BB7A9A" w:rsidRDefault="001975B9" w:rsidP="00BB7A9A">
            <w:pPr>
              <w:pStyle w:val="NoSpacing"/>
              <w:rPr>
                <w:rFonts w:ascii="Arial" w:hAnsi="Arial" w:cs="Arial"/>
              </w:rPr>
            </w:pPr>
            <w:r>
              <w:rPr>
                <w:rFonts w:ascii="Arial" w:hAnsi="Arial" w:cs="Arial"/>
              </w:rPr>
              <w:t xml:space="preserve">Registered office </w:t>
            </w:r>
            <w:r w:rsidR="00BB7A9A">
              <w:rPr>
                <w:rFonts w:ascii="Arial" w:hAnsi="Arial" w:cs="Arial"/>
              </w:rPr>
              <w:t>Address</w:t>
            </w:r>
            <w:r>
              <w:rPr>
                <w:rFonts w:ascii="Arial" w:hAnsi="Arial" w:cs="Arial"/>
              </w:rPr>
              <w:t xml:space="preserve"> (if different from above)</w:t>
            </w:r>
            <w:r w:rsidR="00BB7A9A">
              <w:rPr>
                <w:rFonts w:ascii="Arial" w:hAnsi="Arial" w:cs="Arial"/>
              </w:rPr>
              <w:t>:</w:t>
            </w:r>
          </w:p>
        </w:tc>
      </w:tr>
      <w:tr w:rsidR="008E4B68" w:rsidTr="000F5AD1">
        <w:trPr>
          <w:trHeight w:val="397"/>
        </w:trPr>
        <w:tc>
          <w:tcPr>
            <w:tcW w:w="9242" w:type="dxa"/>
            <w:gridSpan w:val="4"/>
            <w:tcBorders>
              <w:top w:val="single" w:sz="12" w:space="0" w:color="auto"/>
              <w:left w:val="single" w:sz="4" w:space="0" w:color="auto"/>
              <w:bottom w:val="single" w:sz="12" w:space="0" w:color="auto"/>
              <w:right w:val="single" w:sz="4" w:space="0" w:color="auto"/>
            </w:tcBorders>
            <w:vAlign w:val="center"/>
          </w:tcPr>
          <w:p w:rsidR="00BB7A9A" w:rsidRDefault="00BB7A9A" w:rsidP="00BB7A9A">
            <w:pPr>
              <w:pStyle w:val="NoSpacing"/>
              <w:rPr>
                <w:rFonts w:ascii="Arial" w:hAnsi="Arial" w:cs="Arial"/>
              </w:rPr>
            </w:pPr>
            <w:r>
              <w:rPr>
                <w:rFonts w:ascii="Arial" w:hAnsi="Arial" w:cs="Arial"/>
              </w:rPr>
              <w:t>Registration Number</w:t>
            </w:r>
            <w:r w:rsidR="002703D8">
              <w:rPr>
                <w:rFonts w:ascii="Arial" w:hAnsi="Arial" w:cs="Arial"/>
              </w:rPr>
              <w:t xml:space="preserve"> (if a company or an LLP)</w:t>
            </w:r>
            <w:r>
              <w:rPr>
                <w:rFonts w:ascii="Arial" w:hAnsi="Arial" w:cs="Arial"/>
              </w:rPr>
              <w:t>:</w:t>
            </w:r>
          </w:p>
        </w:tc>
      </w:tr>
      <w:tr w:rsidR="008E4B68" w:rsidTr="000F5AD1">
        <w:trPr>
          <w:trHeight w:val="397"/>
        </w:trPr>
        <w:tc>
          <w:tcPr>
            <w:tcW w:w="9242" w:type="dxa"/>
            <w:gridSpan w:val="4"/>
            <w:tcBorders>
              <w:top w:val="single" w:sz="12" w:space="0" w:color="auto"/>
              <w:left w:val="single" w:sz="4" w:space="0" w:color="auto"/>
              <w:bottom w:val="single" w:sz="12" w:space="0" w:color="auto"/>
              <w:right w:val="single" w:sz="4" w:space="0" w:color="auto"/>
            </w:tcBorders>
            <w:vAlign w:val="center"/>
          </w:tcPr>
          <w:p w:rsidR="00BB7A9A" w:rsidRDefault="00BB7A9A" w:rsidP="00BB7A9A">
            <w:pPr>
              <w:pStyle w:val="NoSpacing"/>
              <w:rPr>
                <w:rFonts w:ascii="Arial" w:hAnsi="Arial" w:cs="Arial"/>
              </w:rPr>
            </w:pPr>
            <w:r>
              <w:rPr>
                <w:rFonts w:ascii="Arial" w:hAnsi="Arial" w:cs="Arial"/>
              </w:rPr>
              <w:t>Contact Telephone Number:</w:t>
            </w:r>
          </w:p>
        </w:tc>
      </w:tr>
      <w:tr w:rsidR="008E4B68" w:rsidTr="00F25774">
        <w:trPr>
          <w:trHeight w:val="397"/>
        </w:trPr>
        <w:tc>
          <w:tcPr>
            <w:tcW w:w="9242" w:type="dxa"/>
            <w:gridSpan w:val="4"/>
            <w:tcBorders>
              <w:top w:val="single" w:sz="12" w:space="0" w:color="auto"/>
              <w:left w:val="single" w:sz="4" w:space="0" w:color="auto"/>
              <w:bottom w:val="single" w:sz="12" w:space="0" w:color="auto"/>
              <w:right w:val="single" w:sz="4" w:space="0" w:color="auto"/>
            </w:tcBorders>
            <w:vAlign w:val="center"/>
          </w:tcPr>
          <w:p w:rsidR="00BB7A9A" w:rsidRDefault="00BB7A9A" w:rsidP="00BB7A9A">
            <w:pPr>
              <w:pStyle w:val="NoSpacing"/>
              <w:rPr>
                <w:rFonts w:ascii="Arial" w:hAnsi="Arial" w:cs="Arial"/>
              </w:rPr>
            </w:pPr>
            <w:r>
              <w:rPr>
                <w:rFonts w:ascii="Arial" w:hAnsi="Arial" w:cs="Arial"/>
              </w:rPr>
              <w:t>Email Address:</w:t>
            </w:r>
          </w:p>
        </w:tc>
      </w:tr>
      <w:tr w:rsidR="008E4B68" w:rsidTr="000F5AD1">
        <w:trPr>
          <w:trHeight w:val="397"/>
        </w:trPr>
        <w:tc>
          <w:tcPr>
            <w:tcW w:w="9242" w:type="dxa"/>
            <w:gridSpan w:val="4"/>
            <w:tcBorders>
              <w:top w:val="single" w:sz="12" w:space="0" w:color="auto"/>
              <w:left w:val="single" w:sz="4" w:space="0" w:color="auto"/>
              <w:bottom w:val="single" w:sz="4" w:space="0" w:color="auto"/>
              <w:right w:val="single" w:sz="4" w:space="0" w:color="auto"/>
            </w:tcBorders>
            <w:vAlign w:val="center"/>
          </w:tcPr>
          <w:p w:rsidR="00F25774" w:rsidRDefault="00F25774" w:rsidP="00F25774">
            <w:pPr>
              <w:pStyle w:val="NoSpacing"/>
              <w:rPr>
                <w:rFonts w:ascii="Arial" w:hAnsi="Arial" w:cs="Arial"/>
              </w:rPr>
            </w:pPr>
          </w:p>
          <w:p w:rsidR="00F25774" w:rsidRDefault="00F25774" w:rsidP="0025366E">
            <w:pPr>
              <w:pStyle w:val="NoSpacing"/>
              <w:rPr>
                <w:rFonts w:ascii="Arial" w:hAnsi="Arial" w:cs="Arial"/>
              </w:rPr>
            </w:pPr>
            <w:r>
              <w:rPr>
                <w:rFonts w:ascii="Arial" w:hAnsi="Arial" w:cs="Arial"/>
              </w:rPr>
              <w:t xml:space="preserve">If the Offer is </w:t>
            </w:r>
            <w:r w:rsidR="00B32444">
              <w:rPr>
                <w:rFonts w:ascii="Arial" w:hAnsi="Arial" w:cs="Arial"/>
              </w:rPr>
              <w:t xml:space="preserve">made by </w:t>
            </w:r>
            <w:r>
              <w:rPr>
                <w:rFonts w:ascii="Arial" w:hAnsi="Arial" w:cs="Arial"/>
              </w:rPr>
              <w:t xml:space="preserve">a partnership, a limited company, a limited liability partnership, a public body or another entity, please give us the contact details of </w:t>
            </w:r>
            <w:r w:rsidR="001975B9">
              <w:rPr>
                <w:rFonts w:ascii="Arial" w:hAnsi="Arial" w:cs="Arial"/>
              </w:rPr>
              <w:t>a</w:t>
            </w:r>
            <w:r>
              <w:rPr>
                <w:rFonts w:ascii="Arial" w:hAnsi="Arial" w:cs="Arial"/>
              </w:rPr>
              <w:t xml:space="preserve"> person we can contact about the offer (e.g. this could be a managing partner, a company director or a Head of Service).</w:t>
            </w:r>
          </w:p>
          <w:p w:rsidR="00F25774" w:rsidRDefault="00F25774" w:rsidP="00F25774">
            <w:pPr>
              <w:pStyle w:val="NoSpacing"/>
              <w:rPr>
                <w:rFonts w:ascii="Arial" w:hAnsi="Arial" w:cs="Arial"/>
              </w:rPr>
            </w:pPr>
          </w:p>
          <w:p w:rsidR="00F25774" w:rsidRDefault="00F25774" w:rsidP="00F25774">
            <w:pPr>
              <w:pStyle w:val="NoSpacing"/>
              <w:rPr>
                <w:rFonts w:ascii="Arial" w:hAnsi="Arial" w:cs="Arial"/>
              </w:rPr>
            </w:pPr>
            <w:r>
              <w:rPr>
                <w:rFonts w:ascii="Arial" w:hAnsi="Arial" w:cs="Arial"/>
              </w:rPr>
              <w:t>Full Name:</w:t>
            </w:r>
          </w:p>
          <w:p w:rsidR="00F25774" w:rsidRDefault="00F25774" w:rsidP="00F25774">
            <w:pPr>
              <w:pStyle w:val="NoSpacing"/>
              <w:rPr>
                <w:rFonts w:ascii="Arial" w:hAnsi="Arial" w:cs="Arial"/>
              </w:rPr>
            </w:pPr>
            <w:r>
              <w:rPr>
                <w:rFonts w:ascii="Arial" w:hAnsi="Arial" w:cs="Arial"/>
              </w:rPr>
              <w:t>Address (if different from above):</w:t>
            </w:r>
          </w:p>
          <w:p w:rsidR="00E55288" w:rsidRDefault="00E55288" w:rsidP="00F25774">
            <w:pPr>
              <w:pStyle w:val="NoSpacing"/>
              <w:rPr>
                <w:rFonts w:ascii="Arial" w:hAnsi="Arial" w:cs="Arial"/>
              </w:rPr>
            </w:pPr>
          </w:p>
          <w:p w:rsidR="00F25774" w:rsidRDefault="00F25774" w:rsidP="00F25774">
            <w:pPr>
              <w:pStyle w:val="NoSpacing"/>
              <w:rPr>
                <w:rFonts w:ascii="Arial" w:hAnsi="Arial" w:cs="Arial"/>
              </w:rPr>
            </w:pPr>
            <w:r>
              <w:rPr>
                <w:rFonts w:ascii="Arial" w:hAnsi="Arial" w:cs="Arial"/>
              </w:rPr>
              <w:t>Contact Telephone Number:</w:t>
            </w:r>
          </w:p>
          <w:p w:rsidR="00F25774" w:rsidRDefault="00F25774" w:rsidP="00F25774">
            <w:pPr>
              <w:pStyle w:val="NoSpacing"/>
              <w:rPr>
                <w:rFonts w:ascii="Arial" w:hAnsi="Arial" w:cs="Arial"/>
              </w:rPr>
            </w:pPr>
            <w:r>
              <w:rPr>
                <w:rFonts w:ascii="Arial" w:hAnsi="Arial" w:cs="Arial"/>
              </w:rPr>
              <w:t>Email address:</w:t>
            </w:r>
          </w:p>
          <w:p w:rsidR="00F25774" w:rsidRDefault="00F25774" w:rsidP="00F25774">
            <w:pPr>
              <w:pStyle w:val="NoSpacing"/>
              <w:rPr>
                <w:rFonts w:ascii="Arial" w:hAnsi="Arial" w:cs="Arial"/>
              </w:rPr>
            </w:pPr>
            <w:r>
              <w:rPr>
                <w:rFonts w:ascii="Arial" w:hAnsi="Arial" w:cs="Arial"/>
              </w:rPr>
              <w:t xml:space="preserve">  </w:t>
            </w:r>
          </w:p>
        </w:tc>
      </w:tr>
    </w:tbl>
    <w:p w:rsidR="003906E7" w:rsidRDefault="003906E7" w:rsidP="003906E7">
      <w:pPr>
        <w:pStyle w:val="NoSpacing"/>
        <w:jc w:val="both"/>
        <w:rPr>
          <w:rFonts w:ascii="Arial" w:hAnsi="Arial" w:cs="Arial"/>
        </w:rPr>
      </w:pPr>
    </w:p>
    <w:p w:rsidR="00E55288" w:rsidRDefault="00E55288" w:rsidP="003906E7">
      <w:pPr>
        <w:pStyle w:val="NoSpacing"/>
        <w:jc w:val="both"/>
        <w:rPr>
          <w:rFonts w:ascii="Arial" w:hAnsi="Arial" w:cs="Arial"/>
        </w:rPr>
      </w:pPr>
    </w:p>
    <w:p w:rsidR="00D5256D" w:rsidRDefault="00D5256D">
      <w:pPr>
        <w:rPr>
          <w:rFonts w:ascii="Arial" w:hAnsi="Arial" w:cs="Arial"/>
        </w:rPr>
      </w:pPr>
      <w:r>
        <w:rPr>
          <w:rFonts w:ascii="Arial" w:hAnsi="Arial" w:cs="Arial"/>
        </w:rPr>
        <w:br w:type="page"/>
      </w:r>
    </w:p>
    <w:tbl>
      <w:tblPr>
        <w:tblStyle w:val="TableGrid"/>
        <w:tblpPr w:leftFromText="180" w:rightFromText="180" w:vertAnchor="text" w:horzAnchor="margin" w:tblpY="316"/>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180"/>
      </w:tblGrid>
      <w:tr w:rsidR="00D5256D" w:rsidTr="00D5256D">
        <w:trPr>
          <w:trHeight w:val="397"/>
        </w:trPr>
        <w:tc>
          <w:tcPr>
            <w:tcW w:w="9180" w:type="dxa"/>
            <w:vAlign w:val="center"/>
          </w:tcPr>
          <w:p w:rsidR="00D5256D" w:rsidRPr="00BB7A9A" w:rsidRDefault="00D5256D" w:rsidP="0025366E">
            <w:pPr>
              <w:pStyle w:val="NoSpacing"/>
              <w:rPr>
                <w:rFonts w:ascii="Arial" w:hAnsi="Arial" w:cs="Arial"/>
                <w:b/>
              </w:rPr>
            </w:pPr>
            <w:r w:rsidRPr="000F5AD1">
              <w:rPr>
                <w:rFonts w:ascii="Arial" w:hAnsi="Arial" w:cs="Arial"/>
                <w:b/>
              </w:rPr>
              <w:lastRenderedPageBreak/>
              <w:t>Tell us about the act or omission that has led you to make this offer.</w:t>
            </w:r>
            <w:r>
              <w:rPr>
                <w:rFonts w:ascii="Arial" w:hAnsi="Arial" w:cs="Arial"/>
              </w:rPr>
              <w:t xml:space="preserve">  </w:t>
            </w:r>
            <w:r w:rsidRPr="00D5256D">
              <w:rPr>
                <w:rFonts w:ascii="Arial" w:hAnsi="Arial" w:cs="Arial"/>
                <w:b/>
              </w:rPr>
              <w:t>Please give the location of the offending behaviour, include a National Grid Reference (NGR) if you can.</w:t>
            </w:r>
          </w:p>
        </w:tc>
      </w:tr>
      <w:tr w:rsidR="00D5256D" w:rsidTr="00D5256D">
        <w:trPr>
          <w:trHeight w:val="2494"/>
        </w:trPr>
        <w:tc>
          <w:tcPr>
            <w:tcW w:w="9180" w:type="dxa"/>
          </w:tcPr>
          <w:p w:rsidR="00D5256D" w:rsidRDefault="00D5256D" w:rsidP="00D5256D">
            <w:pPr>
              <w:pStyle w:val="NoSpacing"/>
              <w:jc w:val="both"/>
              <w:rPr>
                <w:rFonts w:ascii="Arial" w:hAnsi="Arial" w:cs="Arial"/>
              </w:rPr>
            </w:pPr>
            <w:r w:rsidRPr="003906E7">
              <w:rPr>
                <w:rFonts w:ascii="Arial" w:hAnsi="Arial" w:cs="Arial"/>
              </w:rPr>
              <w:t xml:space="preserve">What happened or failed to happen?  How did it happen?  When did it happen? </w:t>
            </w:r>
          </w:p>
        </w:tc>
      </w:tr>
    </w:tbl>
    <w:p w:rsidR="00D5256D" w:rsidRDefault="000F5AD1" w:rsidP="00D5256D">
      <w:pPr>
        <w:pStyle w:val="NoSpacing"/>
        <w:jc w:val="both"/>
        <w:rPr>
          <w:rFonts w:ascii="Arial" w:hAnsi="Arial" w:cs="Arial"/>
        </w:rPr>
      </w:pPr>
      <w:r>
        <w:rPr>
          <w:rFonts w:ascii="Arial" w:hAnsi="Arial" w:cs="Arial"/>
        </w:rPr>
        <w:t>Section 2</w:t>
      </w:r>
    </w:p>
    <w:p w:rsidR="003906E7" w:rsidRPr="003906E7" w:rsidRDefault="003906E7" w:rsidP="00D5256D">
      <w:pPr>
        <w:pStyle w:val="NoSpacing"/>
        <w:jc w:val="both"/>
        <w:rPr>
          <w:rFonts w:ascii="Arial" w:hAnsi="Arial" w:cs="Arial"/>
        </w:rPr>
      </w:pPr>
    </w:p>
    <w:p w:rsidR="00CE3F7C" w:rsidRDefault="00CE3F7C" w:rsidP="00D5256D">
      <w:pPr>
        <w:pStyle w:val="NoSpacing"/>
        <w:jc w:val="both"/>
        <w:rPr>
          <w:rFonts w:ascii="Arial" w:hAnsi="Arial" w:cs="Arial"/>
        </w:rPr>
      </w:pPr>
    </w:p>
    <w:p w:rsidR="000F5AD1" w:rsidRDefault="000F5AD1" w:rsidP="00D5256D">
      <w:pPr>
        <w:pStyle w:val="NoSpacing"/>
        <w:jc w:val="both"/>
        <w:rPr>
          <w:rFonts w:ascii="Arial" w:hAnsi="Arial" w:cs="Arial"/>
        </w:rPr>
      </w:pPr>
      <w:r>
        <w:rPr>
          <w:rFonts w:ascii="Arial" w:hAnsi="Arial" w:cs="Arial"/>
        </w:rPr>
        <w:t>Section 3</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242"/>
      </w:tblGrid>
      <w:tr w:rsidR="000F5AD1" w:rsidTr="000F5AD1">
        <w:trPr>
          <w:trHeight w:val="397"/>
        </w:trPr>
        <w:tc>
          <w:tcPr>
            <w:tcW w:w="9242" w:type="dxa"/>
            <w:vAlign w:val="center"/>
          </w:tcPr>
          <w:p w:rsidR="000F5AD1" w:rsidRPr="00BB7A9A" w:rsidRDefault="000F5AD1" w:rsidP="0025366E">
            <w:pPr>
              <w:pStyle w:val="NoSpacing"/>
              <w:rPr>
                <w:rFonts w:ascii="Arial" w:hAnsi="Arial" w:cs="Arial"/>
                <w:b/>
              </w:rPr>
            </w:pPr>
            <w:r w:rsidRPr="000F5AD1">
              <w:rPr>
                <w:rFonts w:ascii="Arial" w:hAnsi="Arial" w:cs="Arial"/>
                <w:b/>
              </w:rPr>
              <w:t>If the act or omission was a breach of an environmental authorisation, please provide the authorisation number and tell us what condition or conditions were breached.</w:t>
            </w:r>
          </w:p>
        </w:tc>
      </w:tr>
      <w:tr w:rsidR="000F5AD1" w:rsidTr="00CE3F7C">
        <w:trPr>
          <w:trHeight w:val="2154"/>
        </w:trPr>
        <w:tc>
          <w:tcPr>
            <w:tcW w:w="9242" w:type="dxa"/>
          </w:tcPr>
          <w:p w:rsidR="00D5256D" w:rsidRDefault="00D5256D" w:rsidP="00D5256D">
            <w:pPr>
              <w:pStyle w:val="NoSpacing"/>
              <w:jc w:val="both"/>
              <w:rPr>
                <w:rFonts w:ascii="Arial" w:hAnsi="Arial" w:cs="Arial"/>
              </w:rPr>
            </w:pPr>
          </w:p>
        </w:tc>
      </w:tr>
    </w:tbl>
    <w:p w:rsidR="000F5AD1" w:rsidRDefault="000F5AD1" w:rsidP="00D5256D">
      <w:pPr>
        <w:pStyle w:val="NoSpacing"/>
        <w:jc w:val="both"/>
        <w:rPr>
          <w:rFonts w:ascii="Arial" w:hAnsi="Arial" w:cs="Arial"/>
          <w:sz w:val="20"/>
        </w:rPr>
      </w:pPr>
    </w:p>
    <w:p w:rsidR="00D5256D" w:rsidRPr="00CE3F7C" w:rsidRDefault="00D5256D" w:rsidP="00D5256D">
      <w:pPr>
        <w:pStyle w:val="NoSpacing"/>
        <w:jc w:val="both"/>
        <w:rPr>
          <w:rFonts w:ascii="Arial" w:hAnsi="Arial" w:cs="Arial"/>
          <w:sz w:val="20"/>
        </w:rPr>
      </w:pPr>
    </w:p>
    <w:p w:rsidR="000F5AD1" w:rsidRDefault="000F5AD1" w:rsidP="00D5256D">
      <w:pPr>
        <w:pStyle w:val="NoSpacing"/>
        <w:jc w:val="both"/>
        <w:rPr>
          <w:rFonts w:ascii="Arial" w:hAnsi="Arial" w:cs="Arial"/>
        </w:rPr>
      </w:pPr>
      <w:r>
        <w:rPr>
          <w:rFonts w:ascii="Arial" w:hAnsi="Arial" w:cs="Arial"/>
        </w:rPr>
        <w:t>Section 4</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242"/>
      </w:tblGrid>
      <w:tr w:rsidR="000F5AD1" w:rsidTr="000F5AD1">
        <w:trPr>
          <w:trHeight w:val="397"/>
        </w:trPr>
        <w:tc>
          <w:tcPr>
            <w:tcW w:w="9242" w:type="dxa"/>
            <w:vAlign w:val="center"/>
          </w:tcPr>
          <w:p w:rsidR="000F5AD1" w:rsidRPr="00BB7A9A" w:rsidRDefault="000F5AD1" w:rsidP="0025366E">
            <w:pPr>
              <w:pStyle w:val="NoSpacing"/>
              <w:rPr>
                <w:rFonts w:ascii="Arial" w:hAnsi="Arial" w:cs="Arial"/>
                <w:b/>
              </w:rPr>
            </w:pPr>
            <w:r w:rsidRPr="000F5AD1">
              <w:rPr>
                <w:rFonts w:ascii="Arial" w:hAnsi="Arial" w:cs="Arial"/>
                <w:b/>
              </w:rPr>
              <w:t>If you know the legislation that has been breached, please refer to it here, giving the name of the Act and section number or the name of the Regulations and regulation number.</w:t>
            </w:r>
          </w:p>
        </w:tc>
      </w:tr>
      <w:tr w:rsidR="000F5AD1" w:rsidTr="00D5256D">
        <w:trPr>
          <w:trHeight w:val="2559"/>
        </w:trPr>
        <w:tc>
          <w:tcPr>
            <w:tcW w:w="9242" w:type="dxa"/>
          </w:tcPr>
          <w:p w:rsidR="00D5256D" w:rsidRDefault="00D5256D" w:rsidP="00D5256D">
            <w:pPr>
              <w:pStyle w:val="NoSpacing"/>
              <w:jc w:val="both"/>
              <w:rPr>
                <w:rFonts w:ascii="Arial" w:hAnsi="Arial" w:cs="Arial"/>
              </w:rPr>
            </w:pPr>
          </w:p>
        </w:tc>
      </w:tr>
    </w:tbl>
    <w:p w:rsidR="000F5AD1" w:rsidRPr="00CE3F7C" w:rsidRDefault="000F5AD1" w:rsidP="00D5256D">
      <w:pPr>
        <w:pStyle w:val="NoSpacing"/>
        <w:jc w:val="both"/>
        <w:rPr>
          <w:rFonts w:ascii="Arial" w:hAnsi="Arial" w:cs="Arial"/>
          <w:sz w:val="20"/>
        </w:rPr>
      </w:pPr>
    </w:p>
    <w:p w:rsidR="00D5256D" w:rsidRDefault="00D5256D" w:rsidP="00D5256D">
      <w:pPr>
        <w:jc w:val="both"/>
        <w:rPr>
          <w:rFonts w:ascii="Arial" w:hAnsi="Arial" w:cs="Arial"/>
        </w:rPr>
      </w:pPr>
      <w:r>
        <w:rPr>
          <w:rFonts w:ascii="Arial" w:hAnsi="Arial" w:cs="Arial"/>
        </w:rPr>
        <w:br w:type="page"/>
      </w:r>
    </w:p>
    <w:tbl>
      <w:tblPr>
        <w:tblStyle w:val="TableGrid"/>
        <w:tblpPr w:leftFromText="180" w:rightFromText="180" w:vertAnchor="text" w:tblpY="301"/>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322"/>
      </w:tblGrid>
      <w:tr w:rsidR="00D5256D" w:rsidTr="00D5256D">
        <w:trPr>
          <w:trHeight w:val="397"/>
        </w:trPr>
        <w:tc>
          <w:tcPr>
            <w:tcW w:w="9322" w:type="dxa"/>
            <w:vAlign w:val="center"/>
          </w:tcPr>
          <w:p w:rsidR="00D5256D" w:rsidRPr="00BB7A9A" w:rsidRDefault="00D5256D" w:rsidP="0025366E">
            <w:pPr>
              <w:pStyle w:val="NoSpacing"/>
              <w:rPr>
                <w:rFonts w:ascii="Arial" w:hAnsi="Arial" w:cs="Arial"/>
                <w:b/>
              </w:rPr>
            </w:pPr>
            <w:r w:rsidRPr="00CE3F7C">
              <w:rPr>
                <w:rFonts w:ascii="Arial" w:hAnsi="Arial" w:cs="Arial"/>
                <w:b/>
              </w:rPr>
              <w:lastRenderedPageBreak/>
              <w:t>What</w:t>
            </w:r>
            <w:r>
              <w:rPr>
                <w:rFonts w:ascii="Arial" w:hAnsi="Arial" w:cs="Arial"/>
                <w:b/>
              </w:rPr>
              <w:t>, if any,</w:t>
            </w:r>
            <w:r w:rsidRPr="00CE3F7C">
              <w:rPr>
                <w:rFonts w:ascii="Arial" w:hAnsi="Arial" w:cs="Arial"/>
                <w:b/>
              </w:rPr>
              <w:t xml:space="preserve"> environmental impact was caused by the offending behaviour (e.g. any impact on water, air, land, human health or amenity)?</w:t>
            </w:r>
          </w:p>
        </w:tc>
      </w:tr>
      <w:tr w:rsidR="00D5256D" w:rsidTr="00D5256D">
        <w:trPr>
          <w:trHeight w:val="2774"/>
        </w:trPr>
        <w:tc>
          <w:tcPr>
            <w:tcW w:w="9322" w:type="dxa"/>
          </w:tcPr>
          <w:p w:rsidR="00D5256D" w:rsidRDefault="00D5256D" w:rsidP="00D5256D">
            <w:pPr>
              <w:pStyle w:val="NoSpacing"/>
              <w:jc w:val="both"/>
              <w:rPr>
                <w:rFonts w:ascii="Arial" w:hAnsi="Arial" w:cs="Arial"/>
              </w:rPr>
            </w:pPr>
          </w:p>
        </w:tc>
      </w:tr>
    </w:tbl>
    <w:p w:rsidR="007A26D7" w:rsidRPr="003906E7" w:rsidRDefault="00CE3F7C" w:rsidP="00D5256D">
      <w:pPr>
        <w:pStyle w:val="NoSpacing"/>
        <w:jc w:val="both"/>
        <w:rPr>
          <w:rFonts w:ascii="Arial" w:hAnsi="Arial" w:cs="Arial"/>
        </w:rPr>
      </w:pPr>
      <w:r>
        <w:rPr>
          <w:rFonts w:ascii="Arial" w:hAnsi="Arial" w:cs="Arial"/>
        </w:rPr>
        <w:t>Section 5</w:t>
      </w:r>
      <w:r w:rsidR="00184B61" w:rsidRPr="003906E7">
        <w:rPr>
          <w:rFonts w:ascii="Arial" w:hAnsi="Arial" w:cs="Arial"/>
        </w:rPr>
        <w:t xml:space="preserve"> </w:t>
      </w:r>
      <w:r w:rsidR="007A26D7" w:rsidRPr="003906E7">
        <w:rPr>
          <w:rFonts w:ascii="Arial" w:hAnsi="Arial" w:cs="Arial"/>
        </w:rPr>
        <w:t xml:space="preserve">  </w:t>
      </w:r>
    </w:p>
    <w:p w:rsidR="00184B61" w:rsidRPr="00CE3F7C" w:rsidRDefault="006C48D1" w:rsidP="00D5256D">
      <w:pPr>
        <w:pStyle w:val="NoSpacing"/>
        <w:jc w:val="both"/>
        <w:rPr>
          <w:rFonts w:ascii="Arial" w:hAnsi="Arial" w:cs="Arial"/>
          <w:sz w:val="20"/>
        </w:rPr>
      </w:pPr>
      <w:r w:rsidRPr="003906E7">
        <w:rPr>
          <w:rFonts w:ascii="Arial" w:hAnsi="Arial" w:cs="Arial"/>
        </w:rPr>
        <w:t xml:space="preserve"> </w:t>
      </w:r>
      <w:r w:rsidR="00C41690" w:rsidRPr="003906E7">
        <w:rPr>
          <w:rFonts w:ascii="Arial" w:hAnsi="Arial" w:cs="Arial"/>
        </w:rPr>
        <w:t xml:space="preserve">  </w:t>
      </w:r>
    </w:p>
    <w:p w:rsidR="00D5256D" w:rsidRDefault="00D5256D" w:rsidP="00D5256D">
      <w:pPr>
        <w:pStyle w:val="NoSpacing"/>
        <w:jc w:val="both"/>
        <w:rPr>
          <w:rFonts w:ascii="Arial" w:hAnsi="Arial" w:cs="Arial"/>
        </w:rPr>
      </w:pPr>
    </w:p>
    <w:p w:rsidR="00EA60C7" w:rsidRPr="003906E7" w:rsidRDefault="00CE3F7C" w:rsidP="00D5256D">
      <w:pPr>
        <w:pStyle w:val="NoSpacing"/>
        <w:jc w:val="both"/>
        <w:rPr>
          <w:rFonts w:ascii="Arial" w:hAnsi="Arial" w:cs="Arial"/>
        </w:rPr>
      </w:pPr>
      <w:r>
        <w:rPr>
          <w:rFonts w:ascii="Arial" w:hAnsi="Arial" w:cs="Arial"/>
        </w:rPr>
        <w:t>Section 6</w:t>
      </w:r>
    </w:p>
    <w:tbl>
      <w:tblPr>
        <w:tblStyle w:val="TableGrid"/>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322"/>
      </w:tblGrid>
      <w:tr w:rsidR="00CE3F7C" w:rsidTr="00A97121">
        <w:trPr>
          <w:trHeight w:val="397"/>
        </w:trPr>
        <w:tc>
          <w:tcPr>
            <w:tcW w:w="9322" w:type="dxa"/>
            <w:vAlign w:val="center"/>
          </w:tcPr>
          <w:p w:rsidR="00CE3F7C" w:rsidRPr="00BB7A9A" w:rsidRDefault="00CE3F7C" w:rsidP="0025366E">
            <w:pPr>
              <w:pStyle w:val="NoSpacing"/>
              <w:rPr>
                <w:rFonts w:ascii="Arial" w:hAnsi="Arial" w:cs="Arial"/>
                <w:b/>
              </w:rPr>
            </w:pPr>
            <w:r w:rsidRPr="00CE3F7C">
              <w:rPr>
                <w:rFonts w:ascii="Arial" w:hAnsi="Arial" w:cs="Arial"/>
                <w:b/>
              </w:rPr>
              <w:t>What</w:t>
            </w:r>
            <w:r w:rsidR="00AD71A8">
              <w:rPr>
                <w:rFonts w:ascii="Arial" w:hAnsi="Arial" w:cs="Arial"/>
                <w:b/>
              </w:rPr>
              <w:t>, if any,</w:t>
            </w:r>
            <w:r w:rsidRPr="00CE3F7C">
              <w:rPr>
                <w:rFonts w:ascii="Arial" w:hAnsi="Arial" w:cs="Arial"/>
                <w:b/>
              </w:rPr>
              <w:t xml:space="preserve"> costs did you avoid, or financial benefit did you make from the offending behaviour?</w:t>
            </w:r>
          </w:p>
        </w:tc>
      </w:tr>
      <w:tr w:rsidR="00CE3F7C" w:rsidTr="00D5256D">
        <w:trPr>
          <w:trHeight w:val="2968"/>
        </w:trPr>
        <w:tc>
          <w:tcPr>
            <w:tcW w:w="9322" w:type="dxa"/>
          </w:tcPr>
          <w:p w:rsidR="00CE3F7C" w:rsidRDefault="00CE3F7C" w:rsidP="00D5256D">
            <w:pPr>
              <w:pStyle w:val="NoSpacing"/>
              <w:jc w:val="both"/>
              <w:rPr>
                <w:rFonts w:ascii="Arial" w:hAnsi="Arial" w:cs="Arial"/>
              </w:rPr>
            </w:pPr>
          </w:p>
        </w:tc>
      </w:tr>
    </w:tbl>
    <w:p w:rsidR="00CE3F7C" w:rsidRDefault="00CE3F7C" w:rsidP="00D5256D">
      <w:pPr>
        <w:pStyle w:val="NoSpacing"/>
        <w:jc w:val="both"/>
        <w:rPr>
          <w:rFonts w:ascii="Arial" w:hAnsi="Arial" w:cs="Arial"/>
        </w:rPr>
      </w:pPr>
    </w:p>
    <w:p w:rsidR="00CE3F7C" w:rsidRDefault="00CE3F7C" w:rsidP="00D5256D">
      <w:pPr>
        <w:pStyle w:val="NoSpacing"/>
        <w:jc w:val="both"/>
        <w:rPr>
          <w:rFonts w:ascii="Arial" w:hAnsi="Arial" w:cs="Arial"/>
        </w:rPr>
      </w:pPr>
    </w:p>
    <w:p w:rsidR="00CE3F7C" w:rsidRDefault="00CE3F7C" w:rsidP="00D5256D">
      <w:pPr>
        <w:pStyle w:val="NoSpacing"/>
        <w:jc w:val="both"/>
        <w:rPr>
          <w:rFonts w:ascii="Arial" w:hAnsi="Arial" w:cs="Arial"/>
        </w:rPr>
      </w:pPr>
      <w:r>
        <w:rPr>
          <w:rFonts w:ascii="Arial" w:hAnsi="Arial" w:cs="Arial"/>
        </w:rPr>
        <w:t>Section 7</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242"/>
      </w:tblGrid>
      <w:tr w:rsidR="00CE3F7C" w:rsidTr="000815D1">
        <w:trPr>
          <w:trHeight w:val="397"/>
        </w:trPr>
        <w:tc>
          <w:tcPr>
            <w:tcW w:w="9242" w:type="dxa"/>
            <w:vAlign w:val="center"/>
          </w:tcPr>
          <w:p w:rsidR="00CE3F7C" w:rsidRPr="00BB7A9A" w:rsidRDefault="00CE3F7C" w:rsidP="0025366E">
            <w:pPr>
              <w:pStyle w:val="NoSpacing"/>
              <w:rPr>
                <w:rFonts w:ascii="Arial" w:hAnsi="Arial" w:cs="Arial"/>
                <w:b/>
              </w:rPr>
            </w:pPr>
            <w:r w:rsidRPr="00CE3F7C">
              <w:rPr>
                <w:rFonts w:ascii="Arial" w:hAnsi="Arial" w:cs="Arial"/>
                <w:b/>
              </w:rPr>
              <w:t>How are you going to ensure the offence does not continue or recur</w:t>
            </w:r>
            <w:r w:rsidR="00A97121" w:rsidRPr="00A97121">
              <w:rPr>
                <w:rFonts w:ascii="Arial" w:hAnsi="Arial" w:cs="Arial"/>
              </w:rPr>
              <w:t xml:space="preserve"> </w:t>
            </w:r>
            <w:r w:rsidR="00A97121" w:rsidRPr="00A97121">
              <w:rPr>
                <w:rFonts w:ascii="Arial" w:hAnsi="Arial" w:cs="Arial"/>
                <w:b/>
              </w:rPr>
              <w:t>and what date/dates will you have achieved that/those action(s) by?</w:t>
            </w:r>
            <w:r w:rsidR="00B32444">
              <w:rPr>
                <w:rFonts w:ascii="Arial" w:hAnsi="Arial" w:cs="Arial"/>
                <w:b/>
              </w:rPr>
              <w:t xml:space="preserve"> Please specify what will be done and the date which it will be done by.</w:t>
            </w:r>
          </w:p>
        </w:tc>
      </w:tr>
      <w:tr w:rsidR="00CE3F7C" w:rsidTr="00D5256D">
        <w:trPr>
          <w:trHeight w:val="2832"/>
        </w:trPr>
        <w:tc>
          <w:tcPr>
            <w:tcW w:w="9242" w:type="dxa"/>
          </w:tcPr>
          <w:p w:rsidR="00CE3F7C" w:rsidRDefault="00CE3F7C" w:rsidP="00D5256D">
            <w:pPr>
              <w:pStyle w:val="NoSpacing"/>
              <w:jc w:val="both"/>
              <w:rPr>
                <w:rFonts w:ascii="Arial" w:hAnsi="Arial" w:cs="Arial"/>
              </w:rPr>
            </w:pPr>
          </w:p>
          <w:p w:rsidR="00A97121" w:rsidRDefault="00A97121" w:rsidP="00D5256D">
            <w:pPr>
              <w:pStyle w:val="NoSpacing"/>
              <w:jc w:val="both"/>
              <w:rPr>
                <w:rFonts w:ascii="Arial" w:hAnsi="Arial" w:cs="Arial"/>
              </w:rPr>
            </w:pPr>
          </w:p>
          <w:p w:rsidR="00A97121" w:rsidRDefault="00A97121" w:rsidP="00D5256D">
            <w:pPr>
              <w:pStyle w:val="NoSpacing"/>
              <w:jc w:val="both"/>
              <w:rPr>
                <w:rFonts w:ascii="Arial" w:hAnsi="Arial" w:cs="Arial"/>
              </w:rPr>
            </w:pPr>
          </w:p>
          <w:p w:rsidR="00A97121" w:rsidRDefault="00A97121" w:rsidP="00D5256D">
            <w:pPr>
              <w:pStyle w:val="NoSpacing"/>
              <w:jc w:val="both"/>
              <w:rPr>
                <w:rFonts w:ascii="Arial" w:hAnsi="Arial" w:cs="Arial"/>
              </w:rPr>
            </w:pPr>
          </w:p>
          <w:p w:rsidR="00A97121" w:rsidRDefault="00A97121" w:rsidP="00D5256D">
            <w:pPr>
              <w:pStyle w:val="NoSpacing"/>
              <w:jc w:val="both"/>
              <w:rPr>
                <w:rFonts w:ascii="Arial" w:hAnsi="Arial" w:cs="Arial"/>
              </w:rPr>
            </w:pPr>
          </w:p>
        </w:tc>
      </w:tr>
    </w:tbl>
    <w:p w:rsidR="00CE3F7C" w:rsidRPr="00CE3F7C" w:rsidRDefault="00CE3F7C" w:rsidP="00D5256D">
      <w:pPr>
        <w:pStyle w:val="NoSpacing"/>
        <w:jc w:val="both"/>
        <w:rPr>
          <w:rFonts w:ascii="Arial" w:hAnsi="Arial" w:cs="Arial"/>
          <w:sz w:val="20"/>
        </w:rPr>
      </w:pPr>
    </w:p>
    <w:p w:rsidR="00C22766" w:rsidRDefault="00C22766" w:rsidP="00D5256D">
      <w:pPr>
        <w:pStyle w:val="NoSpacing"/>
        <w:jc w:val="both"/>
        <w:rPr>
          <w:rFonts w:ascii="Arial" w:hAnsi="Arial" w:cs="Arial"/>
        </w:rPr>
      </w:pPr>
    </w:p>
    <w:p w:rsidR="00C22766" w:rsidRDefault="00C22766" w:rsidP="00D5256D">
      <w:pPr>
        <w:pStyle w:val="NoSpacing"/>
        <w:jc w:val="both"/>
        <w:rPr>
          <w:rFonts w:ascii="Arial" w:hAnsi="Arial" w:cs="Arial"/>
        </w:rPr>
      </w:pPr>
    </w:p>
    <w:p w:rsidR="00C22766" w:rsidRDefault="00C22766" w:rsidP="00D5256D">
      <w:pPr>
        <w:pStyle w:val="NoSpacing"/>
        <w:jc w:val="both"/>
        <w:rPr>
          <w:rFonts w:ascii="Arial" w:hAnsi="Arial" w:cs="Arial"/>
        </w:rPr>
      </w:pPr>
    </w:p>
    <w:p w:rsidR="00C22766" w:rsidRDefault="00C22766" w:rsidP="00D5256D">
      <w:pPr>
        <w:pStyle w:val="NoSpacing"/>
        <w:jc w:val="both"/>
        <w:rPr>
          <w:rFonts w:ascii="Arial" w:hAnsi="Arial" w:cs="Arial"/>
        </w:rPr>
      </w:pPr>
    </w:p>
    <w:p w:rsidR="00C22766" w:rsidRDefault="00C22766" w:rsidP="00D5256D">
      <w:pPr>
        <w:pStyle w:val="NoSpacing"/>
        <w:jc w:val="both"/>
        <w:rPr>
          <w:rFonts w:ascii="Arial" w:hAnsi="Arial" w:cs="Arial"/>
        </w:rPr>
      </w:pPr>
    </w:p>
    <w:p w:rsidR="00CE3F7C" w:rsidRDefault="00CE3F7C" w:rsidP="00D5256D">
      <w:pPr>
        <w:pStyle w:val="NoSpacing"/>
        <w:jc w:val="both"/>
        <w:rPr>
          <w:rFonts w:ascii="Arial" w:hAnsi="Arial" w:cs="Arial"/>
        </w:rPr>
      </w:pPr>
      <w:r>
        <w:rPr>
          <w:rFonts w:ascii="Arial" w:hAnsi="Arial" w:cs="Arial"/>
        </w:rPr>
        <w:t>Section 8</w:t>
      </w:r>
    </w:p>
    <w:tbl>
      <w:tblPr>
        <w:tblStyle w:val="TableGrid"/>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322"/>
      </w:tblGrid>
      <w:tr w:rsidR="00D25899" w:rsidTr="00D5256D">
        <w:trPr>
          <w:trHeight w:val="397"/>
        </w:trPr>
        <w:tc>
          <w:tcPr>
            <w:tcW w:w="9322" w:type="dxa"/>
            <w:vAlign w:val="center"/>
          </w:tcPr>
          <w:p w:rsidR="00CE3F7C" w:rsidRPr="00BB7A9A" w:rsidRDefault="00CE3F7C" w:rsidP="0025366E">
            <w:pPr>
              <w:pStyle w:val="NoSpacing"/>
              <w:rPr>
                <w:rFonts w:ascii="Arial" w:hAnsi="Arial" w:cs="Arial"/>
                <w:b/>
              </w:rPr>
            </w:pPr>
            <w:r w:rsidRPr="00CE3F7C">
              <w:rPr>
                <w:rFonts w:ascii="Arial" w:hAnsi="Arial" w:cs="Arial"/>
                <w:b/>
              </w:rPr>
              <w:t xml:space="preserve">What are you going to do to restore the environment to the state it was in prior to the offence having occurred?  OR If restoration is not </w:t>
            </w:r>
            <w:r w:rsidR="001975B9">
              <w:rPr>
                <w:rFonts w:ascii="Arial" w:hAnsi="Arial" w:cs="Arial"/>
                <w:b/>
              </w:rPr>
              <w:t>possible</w:t>
            </w:r>
            <w:r w:rsidR="00C5593E">
              <w:rPr>
                <w:rFonts w:ascii="Arial" w:hAnsi="Arial" w:cs="Arial"/>
                <w:b/>
              </w:rPr>
              <w:t xml:space="preserve"> </w:t>
            </w:r>
            <w:r w:rsidR="00A97121">
              <w:rPr>
                <w:rFonts w:ascii="Arial" w:hAnsi="Arial" w:cs="Arial"/>
                <w:b/>
              </w:rPr>
              <w:t xml:space="preserve">or </w:t>
            </w:r>
            <w:r w:rsidR="007C7598">
              <w:rPr>
                <w:rFonts w:ascii="Arial" w:hAnsi="Arial" w:cs="Arial"/>
                <w:b/>
              </w:rPr>
              <w:t xml:space="preserve">not </w:t>
            </w:r>
            <w:r w:rsidR="00A97121">
              <w:rPr>
                <w:rFonts w:ascii="Arial" w:hAnsi="Arial" w:cs="Arial"/>
                <w:b/>
              </w:rPr>
              <w:t xml:space="preserve">a </w:t>
            </w:r>
            <w:r w:rsidRPr="00CE3F7C">
              <w:rPr>
                <w:rFonts w:ascii="Arial" w:hAnsi="Arial" w:cs="Arial"/>
                <w:b/>
              </w:rPr>
              <w:t xml:space="preserve">viable option, what </w:t>
            </w:r>
            <w:r w:rsidR="00B32444">
              <w:rPr>
                <w:rFonts w:ascii="Arial" w:hAnsi="Arial" w:cs="Arial"/>
                <w:b/>
              </w:rPr>
              <w:t xml:space="preserve">alternate actions </w:t>
            </w:r>
            <w:r w:rsidRPr="00CE3F7C">
              <w:rPr>
                <w:rFonts w:ascii="Arial" w:hAnsi="Arial" w:cs="Arial"/>
                <w:b/>
              </w:rPr>
              <w:t>are you going to do to benefit</w:t>
            </w:r>
            <w:r>
              <w:rPr>
                <w:rFonts w:ascii="Arial" w:hAnsi="Arial" w:cs="Arial"/>
                <w:b/>
              </w:rPr>
              <w:t xml:space="preserve"> or improve the environment?  </w:t>
            </w:r>
            <w:r w:rsidRPr="00CE3F7C">
              <w:rPr>
                <w:rFonts w:ascii="Arial" w:hAnsi="Arial" w:cs="Arial"/>
                <w:b/>
              </w:rPr>
              <w:t>What date/dates will you have achieved that/those actions by?</w:t>
            </w:r>
          </w:p>
        </w:tc>
      </w:tr>
      <w:tr w:rsidR="00D25899" w:rsidTr="00614FA0">
        <w:trPr>
          <w:trHeight w:val="2683"/>
        </w:trPr>
        <w:tc>
          <w:tcPr>
            <w:tcW w:w="9322" w:type="dxa"/>
          </w:tcPr>
          <w:p w:rsidR="00A97121" w:rsidRDefault="00A97121" w:rsidP="00D5256D">
            <w:pPr>
              <w:pStyle w:val="NoSpacing"/>
              <w:jc w:val="both"/>
              <w:rPr>
                <w:rFonts w:ascii="Arial" w:hAnsi="Arial" w:cs="Arial"/>
              </w:rPr>
            </w:pPr>
          </w:p>
        </w:tc>
      </w:tr>
    </w:tbl>
    <w:p w:rsidR="00CE3F7C" w:rsidRPr="00CE3F7C" w:rsidRDefault="00CE3F7C" w:rsidP="00D5256D">
      <w:pPr>
        <w:pStyle w:val="NoSpacing"/>
        <w:jc w:val="both"/>
        <w:rPr>
          <w:rFonts w:ascii="Arial" w:hAnsi="Arial" w:cs="Arial"/>
          <w:sz w:val="20"/>
        </w:rPr>
      </w:pPr>
    </w:p>
    <w:p w:rsidR="007C7598" w:rsidRDefault="007C7598" w:rsidP="00D5256D">
      <w:pPr>
        <w:pStyle w:val="NoSpacing"/>
        <w:jc w:val="both"/>
        <w:rPr>
          <w:rFonts w:ascii="Arial" w:hAnsi="Arial" w:cs="Arial"/>
        </w:rPr>
      </w:pPr>
    </w:p>
    <w:p w:rsidR="00CE3F7C" w:rsidRDefault="00CE3F7C" w:rsidP="00D5256D">
      <w:pPr>
        <w:pStyle w:val="NoSpacing"/>
        <w:jc w:val="both"/>
        <w:rPr>
          <w:rFonts w:ascii="Arial" w:hAnsi="Arial" w:cs="Arial"/>
        </w:rPr>
      </w:pPr>
      <w:r>
        <w:rPr>
          <w:rFonts w:ascii="Arial" w:hAnsi="Arial" w:cs="Arial"/>
        </w:rPr>
        <w:t>Section 9</w:t>
      </w:r>
    </w:p>
    <w:tbl>
      <w:tblPr>
        <w:tblStyle w:val="TableGrid"/>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322"/>
      </w:tblGrid>
      <w:tr w:rsidR="00A97121" w:rsidTr="00A97121">
        <w:trPr>
          <w:trHeight w:val="397"/>
        </w:trPr>
        <w:tc>
          <w:tcPr>
            <w:tcW w:w="9322" w:type="dxa"/>
            <w:vAlign w:val="center"/>
          </w:tcPr>
          <w:p w:rsidR="00CE3F7C" w:rsidRPr="00BB7A9A" w:rsidRDefault="00CE3F7C" w:rsidP="0025366E">
            <w:pPr>
              <w:pStyle w:val="NoSpacing"/>
              <w:rPr>
                <w:rFonts w:ascii="Arial" w:hAnsi="Arial" w:cs="Arial"/>
                <w:b/>
              </w:rPr>
            </w:pPr>
            <w:r w:rsidRPr="00CE3F7C">
              <w:rPr>
                <w:rFonts w:ascii="Arial" w:hAnsi="Arial" w:cs="Arial"/>
                <w:b/>
              </w:rPr>
              <w:t>If you intend to make a financial donation to a third party, tell us the amount, who it will be paid to</w:t>
            </w:r>
            <w:r w:rsidR="00B32444">
              <w:rPr>
                <w:rFonts w:ascii="Arial" w:hAnsi="Arial" w:cs="Arial"/>
                <w:b/>
              </w:rPr>
              <w:t>, why</w:t>
            </w:r>
            <w:r w:rsidRPr="00CE3F7C">
              <w:rPr>
                <w:rFonts w:ascii="Arial" w:hAnsi="Arial" w:cs="Arial"/>
                <w:b/>
              </w:rPr>
              <w:t xml:space="preserve"> and the date you will make the payment.</w:t>
            </w:r>
            <w:r w:rsidR="004A364D">
              <w:rPr>
                <w:rFonts w:ascii="Arial" w:hAnsi="Arial" w:cs="Arial"/>
                <w:b/>
              </w:rPr>
              <w:t xml:space="preserve">  </w:t>
            </w:r>
          </w:p>
        </w:tc>
      </w:tr>
      <w:tr w:rsidR="00A97121" w:rsidTr="00614FA0">
        <w:trPr>
          <w:trHeight w:val="2698"/>
        </w:trPr>
        <w:tc>
          <w:tcPr>
            <w:tcW w:w="9322" w:type="dxa"/>
          </w:tcPr>
          <w:p w:rsidR="00CE3F7C" w:rsidRPr="00C22766" w:rsidRDefault="00CE3F7C" w:rsidP="00D5256D">
            <w:pPr>
              <w:pStyle w:val="NoSpacing"/>
              <w:jc w:val="both"/>
              <w:rPr>
                <w:rFonts w:ascii="Arial" w:hAnsi="Arial" w:cs="Arial"/>
                <w:color w:val="4F81BD" w:themeColor="accent1"/>
              </w:rPr>
            </w:pPr>
          </w:p>
        </w:tc>
      </w:tr>
    </w:tbl>
    <w:p w:rsidR="004A0810" w:rsidRDefault="00D04993" w:rsidP="00D5256D">
      <w:pPr>
        <w:pStyle w:val="NoSpacing"/>
        <w:jc w:val="both"/>
        <w:rPr>
          <w:rFonts w:ascii="Arial" w:hAnsi="Arial" w:cs="Arial"/>
        </w:rPr>
      </w:pPr>
      <w:r w:rsidRPr="003906E7">
        <w:rPr>
          <w:rFonts w:ascii="Arial" w:hAnsi="Arial" w:cs="Arial"/>
        </w:rPr>
        <w:t xml:space="preserve">  </w:t>
      </w:r>
    </w:p>
    <w:p w:rsidR="00614FA0" w:rsidRPr="00CE3F7C" w:rsidRDefault="00614FA0" w:rsidP="00D5256D">
      <w:pPr>
        <w:pStyle w:val="NoSpacing"/>
        <w:jc w:val="both"/>
        <w:rPr>
          <w:rFonts w:ascii="Arial" w:hAnsi="Arial" w:cs="Arial"/>
          <w:sz w:val="20"/>
        </w:rPr>
      </w:pPr>
    </w:p>
    <w:p w:rsidR="004A0810" w:rsidRPr="003906E7" w:rsidRDefault="00CE3F7C" w:rsidP="00D5256D">
      <w:pPr>
        <w:pStyle w:val="NoSpacing"/>
        <w:jc w:val="both"/>
        <w:rPr>
          <w:rFonts w:ascii="Arial" w:hAnsi="Arial" w:cs="Arial"/>
        </w:rPr>
      </w:pPr>
      <w:r>
        <w:rPr>
          <w:rFonts w:ascii="Arial" w:hAnsi="Arial" w:cs="Arial"/>
        </w:rPr>
        <w:t>Section 10</w:t>
      </w:r>
      <w:r w:rsidR="004A0810" w:rsidRPr="003906E7">
        <w:rPr>
          <w:rFonts w:ascii="Arial" w:hAnsi="Arial" w:cs="Arial"/>
        </w:rPr>
        <w:t xml:space="preserve">  </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242"/>
      </w:tblGrid>
      <w:tr w:rsidR="00B32444" w:rsidTr="000815D1">
        <w:trPr>
          <w:trHeight w:val="397"/>
        </w:trPr>
        <w:tc>
          <w:tcPr>
            <w:tcW w:w="9242" w:type="dxa"/>
            <w:vAlign w:val="center"/>
          </w:tcPr>
          <w:p w:rsidR="00CE3F7C" w:rsidRPr="00BB7A9A" w:rsidRDefault="00CE3F7C" w:rsidP="0025366E">
            <w:pPr>
              <w:pStyle w:val="NoSpacing"/>
              <w:rPr>
                <w:rFonts w:ascii="Arial" w:hAnsi="Arial" w:cs="Arial"/>
                <w:b/>
              </w:rPr>
            </w:pPr>
            <w:r w:rsidRPr="00CE3F7C">
              <w:rPr>
                <w:rFonts w:ascii="Arial" w:hAnsi="Arial" w:cs="Arial"/>
                <w:b/>
              </w:rPr>
              <w:t xml:space="preserve">What additional commitments are you making to benefit or improve the environment? What date/dates will those commitments be fulfilled by? </w:t>
            </w:r>
          </w:p>
        </w:tc>
      </w:tr>
      <w:tr w:rsidR="00B32444" w:rsidTr="00614FA0">
        <w:trPr>
          <w:trHeight w:val="2810"/>
        </w:trPr>
        <w:tc>
          <w:tcPr>
            <w:tcW w:w="9242" w:type="dxa"/>
          </w:tcPr>
          <w:p w:rsidR="00CE3F7C" w:rsidRDefault="00CE3F7C" w:rsidP="00D5256D">
            <w:pPr>
              <w:pStyle w:val="NoSpacing"/>
              <w:jc w:val="both"/>
              <w:rPr>
                <w:rFonts w:ascii="Arial" w:hAnsi="Arial" w:cs="Arial"/>
              </w:rPr>
            </w:pPr>
          </w:p>
        </w:tc>
      </w:tr>
    </w:tbl>
    <w:p w:rsidR="00CE3F7C" w:rsidRDefault="00CE3F7C" w:rsidP="00D5256D">
      <w:pPr>
        <w:pStyle w:val="NoSpacing"/>
        <w:jc w:val="both"/>
        <w:rPr>
          <w:rFonts w:ascii="Arial" w:hAnsi="Arial" w:cs="Arial"/>
        </w:rPr>
      </w:pPr>
    </w:p>
    <w:p w:rsidR="00CE3F7C" w:rsidRDefault="00CE3F7C" w:rsidP="00D5256D">
      <w:pPr>
        <w:pStyle w:val="NoSpacing"/>
        <w:jc w:val="both"/>
        <w:rPr>
          <w:rFonts w:ascii="Arial" w:hAnsi="Arial" w:cs="Arial"/>
        </w:rPr>
      </w:pPr>
    </w:p>
    <w:p w:rsidR="00614FA0" w:rsidRDefault="00614FA0">
      <w:pPr>
        <w:rPr>
          <w:rFonts w:ascii="Arial" w:hAnsi="Arial" w:cs="Arial"/>
        </w:rPr>
      </w:pPr>
      <w:r>
        <w:rPr>
          <w:rFonts w:ascii="Arial" w:hAnsi="Arial" w:cs="Arial"/>
        </w:rPr>
        <w:br w:type="page"/>
      </w:r>
    </w:p>
    <w:tbl>
      <w:tblPr>
        <w:tblStyle w:val="TableGrid"/>
        <w:tblpPr w:leftFromText="180" w:rightFromText="180" w:vertAnchor="text" w:tblpY="331"/>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9322"/>
      </w:tblGrid>
      <w:tr w:rsidR="00614FA0" w:rsidTr="00614FA0">
        <w:trPr>
          <w:trHeight w:val="397"/>
        </w:trPr>
        <w:tc>
          <w:tcPr>
            <w:tcW w:w="9322" w:type="dxa"/>
            <w:vAlign w:val="center"/>
          </w:tcPr>
          <w:p w:rsidR="00614FA0" w:rsidRPr="00BB7A9A" w:rsidRDefault="00614FA0" w:rsidP="00614FA0">
            <w:pPr>
              <w:pStyle w:val="NoSpacing"/>
              <w:jc w:val="both"/>
              <w:rPr>
                <w:rFonts w:ascii="Arial" w:hAnsi="Arial" w:cs="Arial"/>
                <w:b/>
              </w:rPr>
            </w:pPr>
            <w:r w:rsidRPr="00CE3F7C">
              <w:rPr>
                <w:rFonts w:ascii="Arial" w:hAnsi="Arial" w:cs="Arial"/>
                <w:b/>
              </w:rPr>
              <w:lastRenderedPageBreak/>
              <w:t xml:space="preserve">Has the offending behaviour had an impact on the local community?  </w:t>
            </w:r>
            <w:r>
              <w:rPr>
                <w:rFonts w:ascii="Arial" w:hAnsi="Arial" w:cs="Arial"/>
                <w:b/>
              </w:rPr>
              <w:t xml:space="preserve">  </w:t>
            </w:r>
            <w:r w:rsidRPr="00CE3F7C">
              <w:rPr>
                <w:rFonts w:ascii="Arial" w:hAnsi="Arial" w:cs="Arial"/>
              </w:rPr>
              <w:t>YES</w:t>
            </w:r>
            <w:r>
              <w:rPr>
                <w:rFonts w:ascii="Arial" w:hAnsi="Arial" w:cs="Arial"/>
              </w:rPr>
              <w:t xml:space="preserve"> </w:t>
            </w:r>
            <w:r w:rsidRPr="00CE3F7C">
              <w:rPr>
                <w:rFonts w:ascii="Arial" w:hAnsi="Arial" w:cs="Arial"/>
              </w:rPr>
              <w:t>/</w:t>
            </w:r>
            <w:r>
              <w:rPr>
                <w:rFonts w:ascii="Arial" w:hAnsi="Arial" w:cs="Arial"/>
              </w:rPr>
              <w:t xml:space="preserve"> </w:t>
            </w:r>
            <w:r w:rsidRPr="00CE3F7C">
              <w:rPr>
                <w:rFonts w:ascii="Arial" w:hAnsi="Arial" w:cs="Arial"/>
              </w:rPr>
              <w:t>NO</w:t>
            </w:r>
          </w:p>
        </w:tc>
      </w:tr>
      <w:tr w:rsidR="00614FA0" w:rsidTr="00614FA0">
        <w:trPr>
          <w:trHeight w:val="3299"/>
        </w:trPr>
        <w:tc>
          <w:tcPr>
            <w:tcW w:w="9322" w:type="dxa"/>
          </w:tcPr>
          <w:p w:rsidR="00614FA0" w:rsidRDefault="00614FA0" w:rsidP="00614FA0">
            <w:pPr>
              <w:pStyle w:val="NoSpacing"/>
              <w:rPr>
                <w:rFonts w:ascii="Arial" w:hAnsi="Arial" w:cs="Arial"/>
              </w:rPr>
            </w:pPr>
            <w:r w:rsidRPr="00CE3F7C">
              <w:rPr>
                <w:rFonts w:ascii="Arial" w:hAnsi="Arial" w:cs="Arial"/>
                <w:b/>
              </w:rPr>
              <w:t>If YES, have you consulted with them regarding this offer?</w:t>
            </w:r>
            <w:r w:rsidRPr="00CE3F7C">
              <w:rPr>
                <w:rFonts w:ascii="Arial" w:hAnsi="Arial" w:cs="Arial"/>
              </w:rPr>
              <w:t xml:space="preserve">  </w:t>
            </w:r>
            <w:r>
              <w:rPr>
                <w:rFonts w:ascii="Arial" w:hAnsi="Arial" w:cs="Arial"/>
              </w:rPr>
              <w:t xml:space="preserve">  </w:t>
            </w:r>
            <w:r w:rsidRPr="00CE3F7C">
              <w:rPr>
                <w:rFonts w:ascii="Arial" w:hAnsi="Arial" w:cs="Arial"/>
              </w:rPr>
              <w:t>YES</w:t>
            </w:r>
            <w:r>
              <w:rPr>
                <w:rFonts w:ascii="Arial" w:hAnsi="Arial" w:cs="Arial"/>
              </w:rPr>
              <w:t xml:space="preserve"> </w:t>
            </w:r>
            <w:r w:rsidRPr="00CE3F7C">
              <w:rPr>
                <w:rFonts w:ascii="Arial" w:hAnsi="Arial" w:cs="Arial"/>
              </w:rPr>
              <w:t>/</w:t>
            </w:r>
            <w:r>
              <w:rPr>
                <w:rFonts w:ascii="Arial" w:hAnsi="Arial" w:cs="Arial"/>
              </w:rPr>
              <w:t xml:space="preserve"> </w:t>
            </w:r>
            <w:r w:rsidRPr="00CE3F7C">
              <w:rPr>
                <w:rFonts w:ascii="Arial" w:hAnsi="Arial" w:cs="Arial"/>
              </w:rPr>
              <w:t>NO</w:t>
            </w:r>
          </w:p>
          <w:p w:rsidR="00614FA0" w:rsidRDefault="00614FA0" w:rsidP="00614FA0">
            <w:pPr>
              <w:pStyle w:val="NoSpacing"/>
              <w:rPr>
                <w:rFonts w:ascii="Arial" w:hAnsi="Arial" w:cs="Arial"/>
              </w:rPr>
            </w:pPr>
          </w:p>
          <w:p w:rsidR="00614FA0" w:rsidRDefault="00614FA0" w:rsidP="00614FA0">
            <w:pPr>
              <w:pStyle w:val="NoSpacing"/>
              <w:rPr>
                <w:rFonts w:ascii="Arial" w:hAnsi="Arial" w:cs="Arial"/>
              </w:rPr>
            </w:pPr>
            <w:r>
              <w:rPr>
                <w:rFonts w:ascii="Arial" w:hAnsi="Arial" w:cs="Arial"/>
              </w:rPr>
              <w:t>If so, please provide details of any consultations</w:t>
            </w:r>
          </w:p>
          <w:p w:rsidR="00614FA0" w:rsidRDefault="00614FA0" w:rsidP="00614FA0">
            <w:pPr>
              <w:pStyle w:val="NoSpacing"/>
              <w:rPr>
                <w:rFonts w:ascii="Arial" w:hAnsi="Arial" w:cs="Arial"/>
              </w:rPr>
            </w:pPr>
          </w:p>
        </w:tc>
      </w:tr>
    </w:tbl>
    <w:p w:rsidR="00CE3F7C" w:rsidRDefault="00CE3F7C" w:rsidP="00D5256D">
      <w:pPr>
        <w:pStyle w:val="NoSpacing"/>
        <w:jc w:val="both"/>
        <w:rPr>
          <w:rFonts w:ascii="Arial" w:hAnsi="Arial" w:cs="Arial"/>
        </w:rPr>
      </w:pPr>
      <w:r>
        <w:rPr>
          <w:rFonts w:ascii="Arial" w:hAnsi="Arial" w:cs="Arial"/>
        </w:rPr>
        <w:t>Section 11</w:t>
      </w:r>
    </w:p>
    <w:p w:rsidR="00CE3F7C" w:rsidRDefault="00CE3F7C" w:rsidP="00D5256D">
      <w:pPr>
        <w:pStyle w:val="NoSpacing"/>
        <w:jc w:val="both"/>
        <w:rPr>
          <w:rFonts w:ascii="Arial" w:hAnsi="Arial" w:cs="Arial"/>
        </w:rPr>
      </w:pPr>
    </w:p>
    <w:p w:rsidR="00614FA0" w:rsidRDefault="00614FA0" w:rsidP="00D5256D">
      <w:pPr>
        <w:pStyle w:val="NoSpacing"/>
        <w:jc w:val="both"/>
        <w:rPr>
          <w:rFonts w:ascii="Arial" w:hAnsi="Arial" w:cs="Arial"/>
        </w:rPr>
      </w:pPr>
    </w:p>
    <w:p w:rsidR="00CE3F7C" w:rsidRDefault="00CE3F7C" w:rsidP="00D5256D">
      <w:pPr>
        <w:pStyle w:val="NoSpacing"/>
        <w:jc w:val="both"/>
        <w:rPr>
          <w:rFonts w:ascii="Arial" w:hAnsi="Arial" w:cs="Arial"/>
        </w:rPr>
      </w:pPr>
      <w:r>
        <w:rPr>
          <w:rFonts w:ascii="Arial" w:hAnsi="Arial" w:cs="Arial"/>
        </w:rPr>
        <w:t>Section 12</w:t>
      </w:r>
    </w:p>
    <w:tbl>
      <w:tblPr>
        <w:tblStyle w:val="TableGrid"/>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4786"/>
        <w:gridCol w:w="4536"/>
      </w:tblGrid>
      <w:tr w:rsidR="00C22766" w:rsidTr="009D7D25">
        <w:trPr>
          <w:trHeight w:val="397"/>
        </w:trPr>
        <w:tc>
          <w:tcPr>
            <w:tcW w:w="9322" w:type="dxa"/>
            <w:gridSpan w:val="2"/>
            <w:vAlign w:val="center"/>
          </w:tcPr>
          <w:p w:rsidR="00CE3F7C" w:rsidRDefault="00CE3F7C" w:rsidP="0025366E">
            <w:pPr>
              <w:pStyle w:val="NoSpacing"/>
              <w:rPr>
                <w:rFonts w:ascii="Arial" w:hAnsi="Arial" w:cs="Arial"/>
                <w:b/>
              </w:rPr>
            </w:pPr>
            <w:r w:rsidRPr="00CE3F7C">
              <w:rPr>
                <w:rFonts w:ascii="Arial" w:hAnsi="Arial" w:cs="Arial"/>
                <w:b/>
              </w:rPr>
              <w:t>If you intend to make a contribution towards SEPA’s costs in connection with this offer, tell us the amount and the date you will make the payment.</w:t>
            </w:r>
            <w:r w:rsidR="00527E58">
              <w:rPr>
                <w:rFonts w:ascii="Arial" w:hAnsi="Arial" w:cs="Arial"/>
                <w:b/>
              </w:rPr>
              <w:t xml:space="preserve"> </w:t>
            </w:r>
            <w:r w:rsidR="00DC6724">
              <w:rPr>
                <w:rFonts w:ascii="Arial" w:hAnsi="Arial" w:cs="Arial"/>
                <w:b/>
              </w:rPr>
              <w:t>Alternatively, if you have not requested information from SEPA in respect to our costs and intend to make a contribution please state this intent.</w:t>
            </w:r>
          </w:p>
          <w:p w:rsidR="000C6EEF" w:rsidRPr="000C6EEF" w:rsidRDefault="000C6EEF" w:rsidP="0025366E">
            <w:pPr>
              <w:pStyle w:val="NoSpacing"/>
              <w:rPr>
                <w:rFonts w:ascii="Arial" w:hAnsi="Arial" w:cs="Arial"/>
                <w:b/>
                <w:i/>
              </w:rPr>
            </w:pPr>
            <w:r w:rsidRPr="000C6EEF">
              <w:rPr>
                <w:rFonts w:ascii="Arial" w:hAnsi="Arial" w:cs="Arial"/>
                <w:b/>
                <w:i/>
              </w:rPr>
              <w:t xml:space="preserve">Please do not submit any payments with this offer. Any payments submitted to SEPA will be returned prior to any decision being made by SEPA in respect to your offer.  </w:t>
            </w:r>
          </w:p>
        </w:tc>
      </w:tr>
      <w:tr w:rsidR="009D7D25" w:rsidTr="00614FA0">
        <w:trPr>
          <w:trHeight w:val="1980"/>
        </w:trPr>
        <w:tc>
          <w:tcPr>
            <w:tcW w:w="9322" w:type="dxa"/>
            <w:gridSpan w:val="2"/>
            <w:vAlign w:val="center"/>
          </w:tcPr>
          <w:p w:rsidR="009D7D25" w:rsidRDefault="009D7D25" w:rsidP="00D5256D">
            <w:pPr>
              <w:pStyle w:val="NoSpacing"/>
              <w:jc w:val="both"/>
              <w:rPr>
                <w:rFonts w:ascii="Arial" w:hAnsi="Arial" w:cs="Arial"/>
              </w:rPr>
            </w:pPr>
          </w:p>
        </w:tc>
      </w:tr>
      <w:tr w:rsidR="00C22766" w:rsidTr="009D7D25">
        <w:trPr>
          <w:trHeight w:val="397"/>
        </w:trPr>
        <w:tc>
          <w:tcPr>
            <w:tcW w:w="4786" w:type="dxa"/>
            <w:vAlign w:val="center"/>
          </w:tcPr>
          <w:p w:rsidR="008839EF" w:rsidRDefault="009D7D25" w:rsidP="00D5256D">
            <w:pPr>
              <w:pStyle w:val="NoSpacing"/>
              <w:jc w:val="both"/>
              <w:rPr>
                <w:rFonts w:ascii="Arial" w:hAnsi="Arial" w:cs="Arial"/>
              </w:rPr>
            </w:pPr>
            <w:r>
              <w:rPr>
                <w:rFonts w:ascii="Arial" w:hAnsi="Arial" w:cs="Arial"/>
              </w:rPr>
              <w:t xml:space="preserve">Known </w:t>
            </w:r>
            <w:r w:rsidR="008839EF">
              <w:rPr>
                <w:rFonts w:ascii="Arial" w:hAnsi="Arial" w:cs="Arial"/>
              </w:rPr>
              <w:t>Amount:</w:t>
            </w:r>
          </w:p>
        </w:tc>
        <w:tc>
          <w:tcPr>
            <w:tcW w:w="4536" w:type="dxa"/>
            <w:vAlign w:val="center"/>
          </w:tcPr>
          <w:p w:rsidR="008839EF" w:rsidRDefault="008839EF" w:rsidP="00D5256D">
            <w:pPr>
              <w:pStyle w:val="NoSpacing"/>
              <w:jc w:val="both"/>
              <w:rPr>
                <w:rFonts w:ascii="Arial" w:hAnsi="Arial" w:cs="Arial"/>
              </w:rPr>
            </w:pPr>
            <w:r>
              <w:rPr>
                <w:rFonts w:ascii="Arial" w:hAnsi="Arial" w:cs="Arial"/>
              </w:rPr>
              <w:t>Date for payment:</w:t>
            </w:r>
          </w:p>
        </w:tc>
      </w:tr>
    </w:tbl>
    <w:p w:rsidR="00CE3F7C" w:rsidRDefault="00CE3F7C" w:rsidP="00D5256D">
      <w:pPr>
        <w:pStyle w:val="NoSpacing"/>
        <w:jc w:val="both"/>
        <w:rPr>
          <w:rFonts w:ascii="Arial" w:hAnsi="Arial" w:cs="Arial"/>
        </w:rPr>
      </w:pPr>
    </w:p>
    <w:p w:rsidR="008839EF" w:rsidRDefault="008839EF" w:rsidP="00D5256D">
      <w:pPr>
        <w:pStyle w:val="NoSpacing"/>
        <w:jc w:val="both"/>
        <w:rPr>
          <w:rFonts w:ascii="Arial" w:hAnsi="Arial" w:cs="Arial"/>
        </w:rPr>
      </w:pPr>
    </w:p>
    <w:p w:rsidR="004A364D" w:rsidRDefault="008839EF" w:rsidP="00D5256D">
      <w:pPr>
        <w:pStyle w:val="NoSpacing"/>
        <w:jc w:val="both"/>
        <w:rPr>
          <w:rFonts w:ascii="Arial" w:hAnsi="Arial" w:cs="Arial"/>
          <w:b/>
        </w:rPr>
      </w:pPr>
      <w:r>
        <w:rPr>
          <w:rFonts w:ascii="Arial" w:hAnsi="Arial" w:cs="Arial"/>
          <w:b/>
        </w:rPr>
        <w:t>Statement:</w:t>
      </w:r>
    </w:p>
    <w:p w:rsidR="004A364D" w:rsidRDefault="004A364D" w:rsidP="00D5256D">
      <w:pPr>
        <w:pStyle w:val="NoSpacing"/>
        <w:jc w:val="both"/>
        <w:rPr>
          <w:rFonts w:ascii="Arial" w:hAnsi="Arial" w:cs="Arial"/>
          <w:b/>
        </w:rPr>
      </w:pPr>
    </w:p>
    <w:p w:rsidR="00614FA0" w:rsidRDefault="00E97A71" w:rsidP="0025366E">
      <w:pPr>
        <w:pStyle w:val="NoSpacing"/>
        <w:rPr>
          <w:rFonts w:ascii="Arial" w:hAnsi="Arial" w:cs="Arial"/>
          <w:b/>
        </w:rPr>
      </w:pPr>
      <w:r>
        <w:rPr>
          <w:rFonts w:ascii="Arial" w:hAnsi="Arial" w:cs="Arial"/>
          <w:b/>
        </w:rPr>
        <w:t>I confirm that any financial donation to a third party mentioned in Section 9 is a donation that I will receive no benefit from.</w:t>
      </w:r>
    </w:p>
    <w:p w:rsidR="00E97A71" w:rsidRDefault="00E97A71" w:rsidP="0025366E">
      <w:pPr>
        <w:pStyle w:val="NoSpacing"/>
        <w:rPr>
          <w:rFonts w:ascii="Arial" w:hAnsi="Arial" w:cs="Arial"/>
          <w:b/>
        </w:rPr>
      </w:pPr>
    </w:p>
    <w:p w:rsidR="008839EF" w:rsidRPr="008839EF" w:rsidRDefault="000D66B5" w:rsidP="0025366E">
      <w:pPr>
        <w:pStyle w:val="NoSpacing"/>
        <w:rPr>
          <w:rFonts w:ascii="Arial" w:hAnsi="Arial" w:cs="Arial"/>
          <w:b/>
        </w:rPr>
      </w:pPr>
      <w:r w:rsidRPr="008839EF">
        <w:rPr>
          <w:rFonts w:ascii="Arial" w:hAnsi="Arial" w:cs="Arial"/>
          <w:b/>
        </w:rPr>
        <w:t>This offer of undertaking is made in accordan</w:t>
      </w:r>
      <w:r w:rsidR="00614FA0">
        <w:rPr>
          <w:rFonts w:ascii="Arial" w:hAnsi="Arial" w:cs="Arial"/>
          <w:b/>
        </w:rPr>
        <w:t>ce with Schedule 3 of the Order</w:t>
      </w:r>
      <w:r w:rsidRPr="008839EF">
        <w:rPr>
          <w:rFonts w:ascii="Arial" w:hAnsi="Arial" w:cs="Arial"/>
          <w:b/>
        </w:rPr>
        <w:t xml:space="preserve"> </w:t>
      </w:r>
      <w:r w:rsidR="00BD74F6" w:rsidRPr="008839EF">
        <w:rPr>
          <w:rFonts w:ascii="Arial" w:hAnsi="Arial" w:cs="Arial"/>
          <w:b/>
        </w:rPr>
        <w:t xml:space="preserve">  </w:t>
      </w:r>
    </w:p>
    <w:p w:rsidR="008839EF" w:rsidRDefault="008839EF" w:rsidP="00D5256D">
      <w:pPr>
        <w:pStyle w:val="NoSpacing"/>
        <w:jc w:val="both"/>
        <w:rPr>
          <w:rFonts w:ascii="Arial" w:hAnsi="Arial" w:cs="Arial"/>
        </w:rPr>
      </w:pPr>
    </w:p>
    <w:p w:rsidR="00614FA0" w:rsidRDefault="00614FA0" w:rsidP="00D5256D">
      <w:pPr>
        <w:pStyle w:val="NoSpacing"/>
        <w:jc w:val="both"/>
        <w:rPr>
          <w:rFonts w:ascii="Arial" w:hAnsi="Arial" w:cs="Arial"/>
        </w:rPr>
      </w:pPr>
    </w:p>
    <w:p w:rsidR="008839EF" w:rsidRDefault="008839EF" w:rsidP="00D5256D">
      <w:pPr>
        <w:pStyle w:val="NoSpacing"/>
        <w:jc w:val="both"/>
        <w:rPr>
          <w:rFonts w:ascii="Arial" w:hAnsi="Arial" w:cs="Arial"/>
        </w:rPr>
      </w:pPr>
      <w:r>
        <w:rPr>
          <w:rFonts w:ascii="Arial" w:hAnsi="Arial" w:cs="Arial"/>
        </w:rPr>
        <w:t>Signature: _________________________</w:t>
      </w:r>
      <w:r>
        <w:rPr>
          <w:rFonts w:ascii="Arial" w:hAnsi="Arial" w:cs="Arial"/>
        </w:rPr>
        <w:tab/>
        <w:t>Full Name: _____________________________</w:t>
      </w:r>
    </w:p>
    <w:p w:rsidR="008839EF" w:rsidRDefault="008839EF" w:rsidP="00D5256D">
      <w:pPr>
        <w:pStyle w:val="NoSpacing"/>
        <w:jc w:val="both"/>
        <w:rPr>
          <w:rFonts w:ascii="Arial" w:hAnsi="Arial" w:cs="Arial"/>
        </w:rPr>
      </w:pPr>
    </w:p>
    <w:p w:rsidR="00614FA0" w:rsidRDefault="00614FA0" w:rsidP="00D5256D">
      <w:pPr>
        <w:pStyle w:val="NoSpacing"/>
        <w:jc w:val="both"/>
        <w:rPr>
          <w:rFonts w:ascii="Arial" w:hAnsi="Arial" w:cs="Arial"/>
        </w:rPr>
      </w:pPr>
    </w:p>
    <w:p w:rsidR="008839EF" w:rsidRDefault="008839EF" w:rsidP="00D5256D">
      <w:pPr>
        <w:pStyle w:val="NoSpacing"/>
        <w:jc w:val="both"/>
        <w:rPr>
          <w:rFonts w:ascii="Arial" w:hAnsi="Arial" w:cs="Arial"/>
        </w:rPr>
      </w:pPr>
      <w:r>
        <w:rPr>
          <w:rFonts w:ascii="Arial" w:hAnsi="Arial" w:cs="Arial"/>
        </w:rPr>
        <w:t>Date: _____________________________</w:t>
      </w:r>
    </w:p>
    <w:p w:rsidR="004E0C9A" w:rsidRDefault="004E0C9A" w:rsidP="00D5256D">
      <w:pPr>
        <w:pStyle w:val="NoSpacing"/>
        <w:jc w:val="both"/>
        <w:rPr>
          <w:rFonts w:ascii="Arial" w:hAnsi="Arial" w:cs="Arial"/>
        </w:rPr>
      </w:pPr>
    </w:p>
    <w:p w:rsidR="008839EF" w:rsidRPr="003906E7" w:rsidRDefault="008839EF" w:rsidP="00D5256D">
      <w:pPr>
        <w:pStyle w:val="NoSpacing"/>
        <w:jc w:val="both"/>
        <w:rPr>
          <w:rFonts w:ascii="Arial" w:hAnsi="Arial" w:cs="Arial"/>
        </w:rPr>
      </w:pPr>
    </w:p>
    <w:p w:rsidR="00424048" w:rsidRDefault="004E0C9A" w:rsidP="0025366E">
      <w:pPr>
        <w:pStyle w:val="NoSpacing"/>
        <w:rPr>
          <w:rFonts w:ascii="Arial" w:hAnsi="Arial" w:cs="Arial"/>
        </w:rPr>
      </w:pPr>
      <w:r w:rsidRPr="003906E7">
        <w:rPr>
          <w:rFonts w:ascii="Arial" w:hAnsi="Arial" w:cs="Arial"/>
        </w:rPr>
        <w:lastRenderedPageBreak/>
        <w:t xml:space="preserve">Please be aware that </w:t>
      </w:r>
      <w:r w:rsidR="00BD74F6" w:rsidRPr="003906E7">
        <w:rPr>
          <w:rFonts w:ascii="Arial" w:hAnsi="Arial" w:cs="Arial"/>
        </w:rPr>
        <w:t>if you are signing this form on behalf of a company, partnership or other corporate body, you</w:t>
      </w:r>
      <w:r w:rsidR="00E6372C" w:rsidRPr="003906E7">
        <w:rPr>
          <w:rFonts w:ascii="Arial" w:hAnsi="Arial" w:cs="Arial"/>
        </w:rPr>
        <w:t xml:space="preserve"> are</w:t>
      </w:r>
      <w:r w:rsidR="00BD74F6" w:rsidRPr="003906E7">
        <w:rPr>
          <w:rFonts w:ascii="Arial" w:hAnsi="Arial" w:cs="Arial"/>
        </w:rPr>
        <w:t xml:space="preserve"> </w:t>
      </w:r>
      <w:r w:rsidR="00E6372C" w:rsidRPr="003906E7">
        <w:rPr>
          <w:rFonts w:ascii="Arial" w:hAnsi="Arial" w:cs="Arial"/>
        </w:rPr>
        <w:t>holding yourself out as being an authorised signatory and your signature will bind the company, partnership or other corporate body</w:t>
      </w:r>
      <w:r w:rsidR="009C3400" w:rsidRPr="003906E7">
        <w:rPr>
          <w:rFonts w:ascii="Arial" w:hAnsi="Arial" w:cs="Arial"/>
        </w:rPr>
        <w:t>.</w:t>
      </w:r>
      <w:r w:rsidR="00C22766">
        <w:rPr>
          <w:rFonts w:ascii="Arial" w:hAnsi="Arial" w:cs="Arial"/>
        </w:rPr>
        <w:t xml:space="preserve"> </w:t>
      </w:r>
      <w:r w:rsidR="00BD74F6" w:rsidRPr="003906E7">
        <w:rPr>
          <w:rFonts w:ascii="Arial" w:hAnsi="Arial" w:cs="Arial"/>
        </w:rPr>
        <w:t xml:space="preserve">  </w:t>
      </w:r>
      <w:r w:rsidR="000D66B5" w:rsidRPr="003906E7">
        <w:rPr>
          <w:rFonts w:ascii="Arial" w:hAnsi="Arial" w:cs="Arial"/>
        </w:rPr>
        <w:t xml:space="preserve"> </w:t>
      </w:r>
      <w:r w:rsidR="00424048">
        <w:rPr>
          <w:rFonts w:ascii="Arial" w:hAnsi="Arial" w:cs="Arial"/>
        </w:rPr>
        <w:br w:type="page"/>
      </w:r>
    </w:p>
    <w:p w:rsidR="00424048" w:rsidRPr="00424048" w:rsidRDefault="00424048" w:rsidP="00D5256D">
      <w:pPr>
        <w:jc w:val="both"/>
        <w:rPr>
          <w:rFonts w:ascii="Arial" w:hAnsi="Arial" w:cs="Arial"/>
          <w:b/>
          <w:u w:val="single"/>
        </w:rPr>
      </w:pPr>
      <w:r w:rsidRPr="00424048">
        <w:rPr>
          <w:rFonts w:ascii="Arial" w:hAnsi="Arial" w:cs="Arial"/>
          <w:b/>
          <w:u w:val="single"/>
        </w:rPr>
        <w:lastRenderedPageBreak/>
        <w:t xml:space="preserve">Information </w:t>
      </w:r>
      <w:r w:rsidR="00B4590A">
        <w:rPr>
          <w:rFonts w:ascii="Arial" w:hAnsi="Arial" w:cs="Arial"/>
          <w:b/>
          <w:u w:val="single"/>
        </w:rPr>
        <w:t xml:space="preserve">and guidance </w:t>
      </w:r>
      <w:r w:rsidRPr="00424048">
        <w:rPr>
          <w:rFonts w:ascii="Arial" w:hAnsi="Arial" w:cs="Arial"/>
          <w:b/>
          <w:u w:val="single"/>
        </w:rPr>
        <w:t>about making the offer</w:t>
      </w:r>
    </w:p>
    <w:p w:rsidR="00424048" w:rsidRPr="00424048" w:rsidRDefault="00C22766" w:rsidP="0025366E">
      <w:pPr>
        <w:rPr>
          <w:rFonts w:ascii="Arial" w:hAnsi="Arial" w:cs="Arial"/>
        </w:rPr>
      </w:pPr>
      <w:r>
        <w:rPr>
          <w:rFonts w:ascii="Arial" w:hAnsi="Arial" w:cs="Arial"/>
        </w:rPr>
        <w:t xml:space="preserve">We strongly advise you to obtain independent legal advice before making any offer.  </w:t>
      </w:r>
      <w:r w:rsidR="00424048" w:rsidRPr="00424048">
        <w:rPr>
          <w:rFonts w:ascii="Arial" w:hAnsi="Arial" w:cs="Arial"/>
        </w:rPr>
        <w:t xml:space="preserve">The offer must be in writing.  </w:t>
      </w:r>
      <w:r>
        <w:rPr>
          <w:rFonts w:ascii="Arial" w:hAnsi="Arial" w:cs="Arial"/>
        </w:rPr>
        <w:t>We encourage you to use this form because it has been designed to capture the information SEPA needs and will make i</w:t>
      </w:r>
      <w:r w:rsidR="00424048" w:rsidRPr="00424048">
        <w:rPr>
          <w:rFonts w:ascii="Arial" w:hAnsi="Arial" w:cs="Arial"/>
        </w:rPr>
        <w:t>t easier for SEPA to process your offer.  If you cannot fit all of the details into any section, please continue on a separate piece of paper and submit that to us with the offer form</w:t>
      </w:r>
      <w:r w:rsidR="002703D8">
        <w:rPr>
          <w:rFonts w:ascii="Arial" w:hAnsi="Arial" w:cs="Arial"/>
        </w:rPr>
        <w:t xml:space="preserve"> and sign and date the separate pieces(s) of paper</w:t>
      </w:r>
      <w:r w:rsidR="00424048" w:rsidRPr="00424048">
        <w:rPr>
          <w:rFonts w:ascii="Arial" w:hAnsi="Arial" w:cs="Arial"/>
        </w:rPr>
        <w:t>.</w:t>
      </w:r>
    </w:p>
    <w:p w:rsidR="00493D8C" w:rsidRDefault="00424048" w:rsidP="0025366E">
      <w:pPr>
        <w:rPr>
          <w:rFonts w:ascii="Arial" w:hAnsi="Arial" w:cs="Arial"/>
        </w:rPr>
      </w:pPr>
      <w:r w:rsidRPr="00424048">
        <w:rPr>
          <w:rFonts w:ascii="Arial" w:hAnsi="Arial" w:cs="Arial"/>
        </w:rPr>
        <w:t xml:space="preserve">We aim to acknowledge </w:t>
      </w:r>
      <w:r w:rsidRPr="00601E12">
        <w:rPr>
          <w:rFonts w:ascii="Arial" w:hAnsi="Arial" w:cs="Arial"/>
        </w:rPr>
        <w:t xml:space="preserve">receipt of your offer within </w:t>
      </w:r>
      <w:r w:rsidR="00DC6724" w:rsidRPr="00601E12">
        <w:rPr>
          <w:rFonts w:ascii="Arial" w:hAnsi="Arial" w:cs="Arial"/>
        </w:rPr>
        <w:t xml:space="preserve">10 working </w:t>
      </w:r>
      <w:r w:rsidRPr="00601E12">
        <w:rPr>
          <w:rFonts w:ascii="Arial" w:hAnsi="Arial" w:cs="Arial"/>
        </w:rPr>
        <w:t xml:space="preserve">days of receiving it and we will give you a contact name for the person who you should correspond with should you have any queries.  There is no statutory determination period within which SEPA must decide whether to accept or reject your offer, however, we aim to communicate our decision </w:t>
      </w:r>
      <w:r w:rsidR="00DC6724" w:rsidRPr="00601E12">
        <w:rPr>
          <w:rFonts w:ascii="Arial" w:hAnsi="Arial" w:cs="Arial"/>
        </w:rPr>
        <w:t xml:space="preserve">to you in a timeous fashion. </w:t>
      </w:r>
    </w:p>
    <w:p w:rsidR="00614FA0" w:rsidRDefault="00614FA0" w:rsidP="00D5256D">
      <w:pPr>
        <w:autoSpaceDE w:val="0"/>
        <w:autoSpaceDN w:val="0"/>
        <w:adjustRightInd w:val="0"/>
        <w:spacing w:after="0" w:line="240" w:lineRule="auto"/>
        <w:jc w:val="both"/>
        <w:rPr>
          <w:rFonts w:ascii="Arial" w:hAnsi="Arial" w:cs="Arial"/>
          <w:b/>
          <w:bCs/>
          <w:sz w:val="24"/>
          <w:szCs w:val="24"/>
        </w:rPr>
      </w:pPr>
    </w:p>
    <w:p w:rsidR="00DC6724" w:rsidRPr="00614FA0" w:rsidRDefault="00DC6724" w:rsidP="00D5256D">
      <w:pPr>
        <w:autoSpaceDE w:val="0"/>
        <w:autoSpaceDN w:val="0"/>
        <w:adjustRightInd w:val="0"/>
        <w:spacing w:after="0" w:line="240" w:lineRule="auto"/>
        <w:jc w:val="both"/>
        <w:rPr>
          <w:rFonts w:ascii="Arial" w:hAnsi="Arial" w:cs="Arial"/>
          <w:b/>
          <w:bCs/>
        </w:rPr>
      </w:pPr>
      <w:r w:rsidRPr="00614FA0">
        <w:rPr>
          <w:rFonts w:ascii="Arial" w:hAnsi="Arial" w:cs="Arial"/>
          <w:b/>
          <w:bCs/>
        </w:rPr>
        <w:t>When an offer is inappropriate</w:t>
      </w:r>
    </w:p>
    <w:p w:rsidR="00DC6724" w:rsidRDefault="00DC6724" w:rsidP="00D5256D">
      <w:pPr>
        <w:autoSpaceDE w:val="0"/>
        <w:autoSpaceDN w:val="0"/>
        <w:adjustRightInd w:val="0"/>
        <w:spacing w:after="0" w:line="240" w:lineRule="auto"/>
        <w:jc w:val="both"/>
        <w:rPr>
          <w:rFonts w:ascii="Arial" w:hAnsi="Arial" w:cs="Arial"/>
          <w:b/>
          <w:bCs/>
          <w:sz w:val="24"/>
          <w:szCs w:val="24"/>
        </w:rPr>
      </w:pPr>
    </w:p>
    <w:p w:rsidR="00DC6724" w:rsidRDefault="00DC6724" w:rsidP="0025366E">
      <w:pPr>
        <w:autoSpaceDE w:val="0"/>
        <w:autoSpaceDN w:val="0"/>
        <w:adjustRightInd w:val="0"/>
        <w:spacing w:after="0" w:line="240" w:lineRule="auto"/>
        <w:rPr>
          <w:rFonts w:ascii="Arial" w:hAnsi="Arial" w:cs="Arial"/>
        </w:rPr>
      </w:pPr>
      <w:r>
        <w:rPr>
          <w:rFonts w:ascii="Arial" w:hAnsi="Arial" w:cs="Arial"/>
        </w:rPr>
        <w:t>In the following circumstances, we will not consider an offer to be an appropriate enforcement action where:</w:t>
      </w:r>
    </w:p>
    <w:p w:rsidR="00A22346" w:rsidRDefault="00A22346" w:rsidP="0025366E">
      <w:pPr>
        <w:autoSpaceDE w:val="0"/>
        <w:autoSpaceDN w:val="0"/>
        <w:adjustRightInd w:val="0"/>
        <w:spacing w:after="0" w:line="240" w:lineRule="auto"/>
        <w:rPr>
          <w:rFonts w:ascii="Arial" w:hAnsi="Arial" w:cs="Arial"/>
        </w:rPr>
      </w:pPr>
    </w:p>
    <w:p w:rsidR="00DC6724" w:rsidRPr="0025366E" w:rsidRDefault="00DC6724" w:rsidP="0025366E">
      <w:pPr>
        <w:pStyle w:val="ListParagraph"/>
        <w:numPr>
          <w:ilvl w:val="0"/>
          <w:numId w:val="5"/>
        </w:numPr>
        <w:autoSpaceDE w:val="0"/>
        <w:autoSpaceDN w:val="0"/>
        <w:adjustRightInd w:val="0"/>
        <w:spacing w:after="0" w:line="240" w:lineRule="auto"/>
        <w:rPr>
          <w:rFonts w:ascii="Arial" w:hAnsi="Arial" w:cs="Arial"/>
        </w:rPr>
      </w:pPr>
      <w:r w:rsidRPr="0025366E">
        <w:rPr>
          <w:rFonts w:ascii="Arial" w:hAnsi="Arial" w:cs="Arial"/>
        </w:rPr>
        <w:t>the offence has caused significant environmental harm (including damage that</w:t>
      </w:r>
      <w:r w:rsidR="00614FA0" w:rsidRPr="0025366E">
        <w:rPr>
          <w:rFonts w:ascii="Arial" w:hAnsi="Arial" w:cs="Arial"/>
        </w:rPr>
        <w:t xml:space="preserve"> </w:t>
      </w:r>
      <w:r w:rsidRPr="0025366E">
        <w:rPr>
          <w:rFonts w:ascii="Arial" w:hAnsi="Arial" w:cs="Arial"/>
        </w:rPr>
        <w:t>requires remedial measure to be taken under the Environmental Liability (Scotland)</w:t>
      </w:r>
      <w:r w:rsidR="00614FA0" w:rsidRPr="0025366E">
        <w:rPr>
          <w:rFonts w:ascii="Arial" w:hAnsi="Arial" w:cs="Arial"/>
        </w:rPr>
        <w:t xml:space="preserve"> </w:t>
      </w:r>
      <w:r w:rsidRPr="0025366E">
        <w:rPr>
          <w:rFonts w:ascii="Arial" w:hAnsi="Arial" w:cs="Arial"/>
        </w:rPr>
        <w:t>Regulations 2009);</w:t>
      </w:r>
    </w:p>
    <w:p w:rsidR="00A22346" w:rsidRDefault="00A22346" w:rsidP="0025366E">
      <w:pPr>
        <w:autoSpaceDE w:val="0"/>
        <w:autoSpaceDN w:val="0"/>
        <w:adjustRightInd w:val="0"/>
        <w:spacing w:after="0" w:line="240" w:lineRule="auto"/>
        <w:rPr>
          <w:rFonts w:ascii="Arial" w:hAnsi="Arial" w:cs="Arial"/>
        </w:rPr>
      </w:pPr>
    </w:p>
    <w:p w:rsidR="00DC6724" w:rsidRPr="0025366E" w:rsidRDefault="00DC6724" w:rsidP="0025366E">
      <w:pPr>
        <w:pStyle w:val="ListParagraph"/>
        <w:numPr>
          <w:ilvl w:val="0"/>
          <w:numId w:val="5"/>
        </w:numPr>
        <w:autoSpaceDE w:val="0"/>
        <w:autoSpaceDN w:val="0"/>
        <w:adjustRightInd w:val="0"/>
        <w:spacing w:after="0" w:line="240" w:lineRule="auto"/>
        <w:rPr>
          <w:rFonts w:ascii="Arial" w:hAnsi="Arial" w:cs="Arial"/>
        </w:rPr>
      </w:pPr>
      <w:r w:rsidRPr="0025366E">
        <w:rPr>
          <w:rFonts w:ascii="Arial" w:hAnsi="Arial" w:cs="Arial"/>
        </w:rPr>
        <w:t>the offer includes a clause denying liability;</w:t>
      </w:r>
    </w:p>
    <w:p w:rsidR="00A22346" w:rsidRDefault="00A22346" w:rsidP="0025366E">
      <w:pPr>
        <w:autoSpaceDE w:val="0"/>
        <w:autoSpaceDN w:val="0"/>
        <w:adjustRightInd w:val="0"/>
        <w:spacing w:after="0" w:line="240" w:lineRule="auto"/>
        <w:rPr>
          <w:rFonts w:ascii="Arial" w:hAnsi="Arial" w:cs="Arial"/>
        </w:rPr>
      </w:pPr>
    </w:p>
    <w:p w:rsidR="00DC6724" w:rsidRPr="0025366E" w:rsidRDefault="00DC6724" w:rsidP="0025366E">
      <w:pPr>
        <w:pStyle w:val="ListParagraph"/>
        <w:numPr>
          <w:ilvl w:val="0"/>
          <w:numId w:val="5"/>
        </w:numPr>
        <w:autoSpaceDE w:val="0"/>
        <w:autoSpaceDN w:val="0"/>
        <w:adjustRightInd w:val="0"/>
        <w:spacing w:after="0" w:line="240" w:lineRule="auto"/>
        <w:rPr>
          <w:rFonts w:ascii="Arial" w:hAnsi="Arial" w:cs="Arial"/>
        </w:rPr>
      </w:pPr>
      <w:r w:rsidRPr="0025366E">
        <w:rPr>
          <w:rFonts w:ascii="Arial" w:hAnsi="Arial" w:cs="Arial"/>
        </w:rPr>
        <w:t>we believe the responsible person will</w:t>
      </w:r>
      <w:r w:rsidR="0025366E">
        <w:rPr>
          <w:rFonts w:ascii="Arial" w:hAnsi="Arial" w:cs="Arial"/>
        </w:rPr>
        <w:t xml:space="preserve"> not comply with the EU offered;</w:t>
      </w:r>
    </w:p>
    <w:p w:rsidR="00A22346" w:rsidRDefault="00A22346" w:rsidP="0025366E">
      <w:pPr>
        <w:autoSpaceDE w:val="0"/>
        <w:autoSpaceDN w:val="0"/>
        <w:adjustRightInd w:val="0"/>
        <w:spacing w:after="0" w:line="240" w:lineRule="auto"/>
        <w:rPr>
          <w:rFonts w:ascii="Arial" w:hAnsi="Arial" w:cs="Arial"/>
        </w:rPr>
      </w:pPr>
    </w:p>
    <w:p w:rsidR="00DC6724" w:rsidRPr="0025366E" w:rsidRDefault="00DC6724" w:rsidP="0025366E">
      <w:pPr>
        <w:pStyle w:val="ListParagraph"/>
        <w:numPr>
          <w:ilvl w:val="0"/>
          <w:numId w:val="4"/>
        </w:numPr>
        <w:autoSpaceDE w:val="0"/>
        <w:autoSpaceDN w:val="0"/>
        <w:adjustRightInd w:val="0"/>
        <w:spacing w:after="0" w:line="240" w:lineRule="auto"/>
        <w:rPr>
          <w:rFonts w:ascii="Arial" w:hAnsi="Arial" w:cs="Arial"/>
        </w:rPr>
      </w:pPr>
      <w:r w:rsidRPr="0025366E">
        <w:rPr>
          <w:rFonts w:ascii="Arial" w:hAnsi="Arial" w:cs="Arial"/>
        </w:rPr>
        <w:t>In addition we cannot accept an EU when we have already decided to:</w:t>
      </w:r>
    </w:p>
    <w:p w:rsidR="00A22346" w:rsidRDefault="00A22346" w:rsidP="0025366E">
      <w:pPr>
        <w:autoSpaceDE w:val="0"/>
        <w:autoSpaceDN w:val="0"/>
        <w:adjustRightInd w:val="0"/>
        <w:spacing w:after="0" w:line="240" w:lineRule="auto"/>
        <w:rPr>
          <w:rFonts w:ascii="Arial" w:hAnsi="Arial" w:cs="Arial"/>
        </w:rPr>
      </w:pPr>
    </w:p>
    <w:p w:rsidR="00DC6724" w:rsidRPr="0025366E" w:rsidRDefault="00DC6724" w:rsidP="0025366E">
      <w:pPr>
        <w:pStyle w:val="ListParagraph"/>
        <w:numPr>
          <w:ilvl w:val="0"/>
          <w:numId w:val="5"/>
        </w:numPr>
        <w:autoSpaceDE w:val="0"/>
        <w:autoSpaceDN w:val="0"/>
        <w:adjustRightInd w:val="0"/>
        <w:spacing w:after="0" w:line="240" w:lineRule="auto"/>
        <w:rPr>
          <w:rFonts w:ascii="Arial" w:hAnsi="Arial" w:cs="Arial"/>
        </w:rPr>
      </w:pPr>
      <w:r w:rsidRPr="0025366E">
        <w:rPr>
          <w:rFonts w:ascii="Arial" w:hAnsi="Arial" w:cs="Arial"/>
        </w:rPr>
        <w:t>impose a fixed monetary penalty or a variable monetary penalty in respect of the</w:t>
      </w:r>
    </w:p>
    <w:p w:rsidR="00DC6724" w:rsidRPr="0025366E" w:rsidRDefault="00DC6724" w:rsidP="0025366E">
      <w:pPr>
        <w:pStyle w:val="ListParagraph"/>
        <w:numPr>
          <w:ilvl w:val="0"/>
          <w:numId w:val="4"/>
        </w:numPr>
        <w:autoSpaceDE w:val="0"/>
        <w:autoSpaceDN w:val="0"/>
        <w:adjustRightInd w:val="0"/>
        <w:spacing w:after="0" w:line="240" w:lineRule="auto"/>
        <w:rPr>
          <w:rFonts w:ascii="Arial" w:hAnsi="Arial" w:cs="Arial"/>
        </w:rPr>
      </w:pPr>
      <w:r w:rsidRPr="0025366E">
        <w:rPr>
          <w:rFonts w:ascii="Arial" w:hAnsi="Arial" w:cs="Arial"/>
        </w:rPr>
        <w:t>offence; or</w:t>
      </w:r>
    </w:p>
    <w:p w:rsidR="00A22346" w:rsidRDefault="00A22346" w:rsidP="0025366E">
      <w:pPr>
        <w:autoSpaceDE w:val="0"/>
        <w:autoSpaceDN w:val="0"/>
        <w:adjustRightInd w:val="0"/>
        <w:spacing w:after="0" w:line="240" w:lineRule="auto"/>
        <w:rPr>
          <w:rFonts w:ascii="Arial" w:hAnsi="Arial" w:cs="Arial"/>
        </w:rPr>
      </w:pPr>
    </w:p>
    <w:p w:rsidR="00DC6724" w:rsidRPr="0025366E" w:rsidRDefault="00DC6724" w:rsidP="0025366E">
      <w:pPr>
        <w:pStyle w:val="ListParagraph"/>
        <w:numPr>
          <w:ilvl w:val="0"/>
          <w:numId w:val="5"/>
        </w:numPr>
        <w:autoSpaceDE w:val="0"/>
        <w:autoSpaceDN w:val="0"/>
        <w:adjustRightInd w:val="0"/>
        <w:spacing w:after="0" w:line="240" w:lineRule="auto"/>
        <w:rPr>
          <w:rFonts w:ascii="Arial" w:hAnsi="Arial" w:cs="Arial"/>
        </w:rPr>
      </w:pPr>
      <w:proofErr w:type="gramStart"/>
      <w:r w:rsidRPr="0025366E">
        <w:rPr>
          <w:rFonts w:ascii="Arial" w:hAnsi="Arial" w:cs="Arial"/>
        </w:rPr>
        <w:t>refer</w:t>
      </w:r>
      <w:proofErr w:type="gramEnd"/>
      <w:r w:rsidRPr="0025366E">
        <w:rPr>
          <w:rFonts w:ascii="Arial" w:hAnsi="Arial" w:cs="Arial"/>
        </w:rPr>
        <w:t xml:space="preserve"> the offence to COPFS for consideration of prosecution.</w:t>
      </w:r>
    </w:p>
    <w:p w:rsidR="00DC6724" w:rsidRDefault="00DC6724" w:rsidP="0025366E">
      <w:pPr>
        <w:autoSpaceDE w:val="0"/>
        <w:autoSpaceDN w:val="0"/>
        <w:adjustRightInd w:val="0"/>
        <w:spacing w:after="0" w:line="240" w:lineRule="auto"/>
        <w:rPr>
          <w:rFonts w:ascii="Arial" w:hAnsi="Arial" w:cs="Arial"/>
        </w:rPr>
      </w:pPr>
    </w:p>
    <w:p w:rsidR="00A22346" w:rsidRDefault="00DC6724" w:rsidP="0025366E">
      <w:pPr>
        <w:autoSpaceDE w:val="0"/>
        <w:autoSpaceDN w:val="0"/>
        <w:adjustRightInd w:val="0"/>
        <w:spacing w:after="0" w:line="240" w:lineRule="auto"/>
        <w:rPr>
          <w:rFonts w:ascii="Arial" w:hAnsi="Arial" w:cs="Arial"/>
        </w:rPr>
      </w:pPr>
      <w:r>
        <w:rPr>
          <w:rFonts w:ascii="Arial" w:hAnsi="Arial" w:cs="Arial"/>
        </w:rPr>
        <w:t xml:space="preserve">In addition, there will be circumstances where it is not appropriate to accept an EU. </w:t>
      </w:r>
    </w:p>
    <w:p w:rsidR="00DC6724" w:rsidRDefault="00DC6724" w:rsidP="0025366E">
      <w:pPr>
        <w:autoSpaceDE w:val="0"/>
        <w:autoSpaceDN w:val="0"/>
        <w:adjustRightInd w:val="0"/>
        <w:spacing w:after="0" w:line="240" w:lineRule="auto"/>
        <w:rPr>
          <w:rFonts w:ascii="Arial" w:hAnsi="Arial" w:cs="Arial"/>
        </w:rPr>
      </w:pPr>
      <w:r>
        <w:rPr>
          <w:rFonts w:ascii="Arial" w:hAnsi="Arial" w:cs="Arial"/>
        </w:rPr>
        <w:t xml:space="preserve">This </w:t>
      </w:r>
      <w:r w:rsidR="00D5256D">
        <w:rPr>
          <w:rFonts w:ascii="Arial" w:hAnsi="Arial" w:cs="Arial"/>
        </w:rPr>
        <w:t>will be</w:t>
      </w:r>
      <w:r>
        <w:rPr>
          <w:rFonts w:ascii="Arial" w:hAnsi="Arial" w:cs="Arial"/>
        </w:rPr>
        <w:t xml:space="preserve"> determined when reviewing the circumstances of the non-compliance against our</w:t>
      </w:r>
    </w:p>
    <w:p w:rsidR="00424048" w:rsidRPr="00424048" w:rsidRDefault="00DC6724" w:rsidP="0025366E">
      <w:pPr>
        <w:pStyle w:val="ListParagraph"/>
        <w:numPr>
          <w:ilvl w:val="0"/>
          <w:numId w:val="1"/>
        </w:numPr>
        <w:rPr>
          <w:rFonts w:ascii="Arial" w:hAnsi="Arial" w:cs="Arial"/>
        </w:rPr>
      </w:pPr>
      <w:r>
        <w:rPr>
          <w:rFonts w:ascii="Arial" w:hAnsi="Arial" w:cs="Arial"/>
        </w:rPr>
        <w:t>enforcement factors and the Lord Advocates Guidelines.</w:t>
      </w:r>
    </w:p>
    <w:p w:rsidR="00424048" w:rsidRPr="00424048" w:rsidRDefault="00424048" w:rsidP="0025366E">
      <w:pPr>
        <w:rPr>
          <w:rFonts w:ascii="Arial" w:hAnsi="Arial" w:cs="Arial"/>
        </w:rPr>
      </w:pPr>
      <w:r w:rsidRPr="00424048">
        <w:rPr>
          <w:rFonts w:ascii="Arial" w:hAnsi="Arial" w:cs="Arial"/>
        </w:rPr>
        <w:t xml:space="preserve">Section </w:t>
      </w:r>
      <w:r w:rsidR="00AE645E">
        <w:rPr>
          <w:rFonts w:ascii="Arial" w:hAnsi="Arial" w:cs="Arial"/>
        </w:rPr>
        <w:t>6</w:t>
      </w:r>
      <w:r w:rsidRPr="00424048">
        <w:rPr>
          <w:rFonts w:ascii="Arial" w:hAnsi="Arial" w:cs="Arial"/>
        </w:rPr>
        <w:t xml:space="preserve"> – where you have avoided costs (e.g. the costs of obtaining an environmental authorisation) and/or made a financial gain as a result of the offending behaviour, we expect you to make an offer that at least removes that benefit.  You should not experience any </w:t>
      </w:r>
      <w:r>
        <w:rPr>
          <w:rFonts w:ascii="Arial" w:hAnsi="Arial" w:cs="Arial"/>
        </w:rPr>
        <w:t>financial benefit</w:t>
      </w:r>
      <w:r w:rsidRPr="00424048">
        <w:rPr>
          <w:rFonts w:ascii="Arial" w:hAnsi="Arial" w:cs="Arial"/>
        </w:rPr>
        <w:t xml:space="preserve"> as a result of the offending behaviour. </w:t>
      </w:r>
    </w:p>
    <w:p w:rsidR="00A13233" w:rsidRDefault="00424048" w:rsidP="0025366E">
      <w:pPr>
        <w:autoSpaceDE w:val="0"/>
        <w:autoSpaceDN w:val="0"/>
        <w:adjustRightInd w:val="0"/>
        <w:spacing w:after="0" w:line="240" w:lineRule="auto"/>
        <w:rPr>
          <w:rFonts w:ascii="Arial" w:hAnsi="Arial" w:cs="Arial"/>
        </w:rPr>
      </w:pPr>
      <w:r>
        <w:rPr>
          <w:rFonts w:ascii="Arial" w:hAnsi="Arial" w:cs="Arial"/>
        </w:rPr>
        <w:t>S</w:t>
      </w:r>
      <w:r w:rsidRPr="00424048">
        <w:rPr>
          <w:rFonts w:ascii="Arial" w:hAnsi="Arial" w:cs="Arial"/>
        </w:rPr>
        <w:t>EPA can accept or reject your offer</w:t>
      </w:r>
      <w:r>
        <w:rPr>
          <w:rFonts w:ascii="Arial" w:hAnsi="Arial" w:cs="Arial"/>
        </w:rPr>
        <w:t>; we will inform you in writing of our decision</w:t>
      </w:r>
      <w:r w:rsidRPr="00424048">
        <w:rPr>
          <w:rFonts w:ascii="Arial" w:hAnsi="Arial" w:cs="Arial"/>
        </w:rPr>
        <w:t>.  If your offer is rejected, there is no mechanism to lodge a statutory appeal.</w:t>
      </w:r>
      <w:r>
        <w:rPr>
          <w:rFonts w:ascii="Arial" w:hAnsi="Arial" w:cs="Arial"/>
        </w:rPr>
        <w:t xml:space="preserve"> </w:t>
      </w:r>
    </w:p>
    <w:p w:rsidR="00A13233" w:rsidRDefault="00A13233" w:rsidP="0025366E">
      <w:pPr>
        <w:autoSpaceDE w:val="0"/>
        <w:autoSpaceDN w:val="0"/>
        <w:adjustRightInd w:val="0"/>
        <w:spacing w:after="0" w:line="240" w:lineRule="auto"/>
        <w:rPr>
          <w:rFonts w:ascii="Arial" w:hAnsi="Arial" w:cs="Arial"/>
        </w:rPr>
      </w:pPr>
    </w:p>
    <w:p w:rsidR="00A13233" w:rsidRDefault="00A13233" w:rsidP="0025366E">
      <w:pPr>
        <w:autoSpaceDE w:val="0"/>
        <w:autoSpaceDN w:val="0"/>
        <w:adjustRightInd w:val="0"/>
        <w:spacing w:after="0" w:line="240" w:lineRule="auto"/>
        <w:rPr>
          <w:rFonts w:ascii="Arial" w:hAnsi="Arial" w:cs="Arial"/>
        </w:rPr>
      </w:pPr>
      <w:r>
        <w:rPr>
          <w:rFonts w:ascii="Arial" w:hAnsi="Arial" w:cs="Arial"/>
        </w:rPr>
        <w:t>If the offer is rejected you may decide to submit a different offer. Any revised offer</w:t>
      </w:r>
    </w:p>
    <w:p w:rsidR="00A13233" w:rsidRDefault="00A13233" w:rsidP="0025366E">
      <w:pPr>
        <w:autoSpaceDE w:val="0"/>
        <w:autoSpaceDN w:val="0"/>
        <w:adjustRightInd w:val="0"/>
        <w:spacing w:after="0" w:line="240" w:lineRule="auto"/>
        <w:rPr>
          <w:rFonts w:ascii="Arial" w:hAnsi="Arial" w:cs="Arial"/>
        </w:rPr>
      </w:pPr>
      <w:r>
        <w:rPr>
          <w:rFonts w:ascii="Arial" w:hAnsi="Arial" w:cs="Arial"/>
        </w:rPr>
        <w:t>should be submitted quickly as we are unable to accept an offer of an EU if we have already</w:t>
      </w:r>
    </w:p>
    <w:p w:rsidR="00A13233" w:rsidRDefault="00A13233" w:rsidP="0025366E">
      <w:pPr>
        <w:rPr>
          <w:rFonts w:ascii="Arial" w:hAnsi="Arial" w:cs="Arial"/>
        </w:rPr>
      </w:pPr>
      <w:r>
        <w:rPr>
          <w:rFonts w:ascii="Arial" w:hAnsi="Arial" w:cs="Arial"/>
        </w:rPr>
        <w:t>taken a formal decision about what other enforcement action we will take.</w:t>
      </w:r>
      <w:r w:rsidR="00424048">
        <w:rPr>
          <w:rFonts w:ascii="Arial" w:hAnsi="Arial" w:cs="Arial"/>
        </w:rPr>
        <w:t xml:space="preserve"> </w:t>
      </w:r>
    </w:p>
    <w:p w:rsidR="00424048" w:rsidRPr="00424048" w:rsidRDefault="00424048" w:rsidP="0025366E">
      <w:pPr>
        <w:rPr>
          <w:rFonts w:ascii="Arial" w:hAnsi="Arial" w:cs="Arial"/>
        </w:rPr>
      </w:pPr>
      <w:r w:rsidRPr="00424048">
        <w:rPr>
          <w:rFonts w:ascii="Arial" w:hAnsi="Arial" w:cs="Arial"/>
        </w:rPr>
        <w:lastRenderedPageBreak/>
        <w:t xml:space="preserve">If we accept your offer and you fail to comply with its terms, we </w:t>
      </w:r>
      <w:r w:rsidR="00DC6724">
        <w:rPr>
          <w:rFonts w:ascii="Arial" w:hAnsi="Arial" w:cs="Arial"/>
        </w:rPr>
        <w:t>will</w:t>
      </w:r>
      <w:r w:rsidR="00DC6724" w:rsidRPr="00424048">
        <w:rPr>
          <w:rFonts w:ascii="Arial" w:hAnsi="Arial" w:cs="Arial"/>
        </w:rPr>
        <w:t xml:space="preserve"> </w:t>
      </w:r>
      <w:r w:rsidRPr="00424048">
        <w:rPr>
          <w:rFonts w:ascii="Arial" w:hAnsi="Arial" w:cs="Arial"/>
        </w:rPr>
        <w:t xml:space="preserve">issue a certificate of non-compliance and may subsequently take any enforcement action against you for the offending behaviour; this can include referring the matter to COPFS for consideration of prosecution. </w:t>
      </w:r>
    </w:p>
    <w:p w:rsidR="00424048" w:rsidRPr="00601E12" w:rsidRDefault="00856587" w:rsidP="0025366E">
      <w:pPr>
        <w:pStyle w:val="NoSpacing"/>
        <w:rPr>
          <w:rFonts w:ascii="Arial" w:hAnsi="Arial" w:cs="Arial"/>
          <w:u w:val="single"/>
        </w:rPr>
      </w:pPr>
      <w:r w:rsidRPr="00601E12">
        <w:rPr>
          <w:rFonts w:ascii="Arial" w:hAnsi="Arial" w:cs="Arial"/>
          <w:u w:val="single"/>
        </w:rPr>
        <w:t>Further guidance on making a suitable offer</w:t>
      </w:r>
      <w:r w:rsidR="00DC6724" w:rsidRPr="00601E12">
        <w:rPr>
          <w:rFonts w:ascii="Arial" w:hAnsi="Arial" w:cs="Arial"/>
          <w:u w:val="single"/>
        </w:rPr>
        <w:t xml:space="preserve"> can be found in </w:t>
      </w:r>
      <w:r w:rsidR="009D7D25" w:rsidRPr="00601E12">
        <w:rPr>
          <w:rFonts w:ascii="Arial" w:hAnsi="Arial" w:cs="Arial"/>
          <w:u w:val="single"/>
        </w:rPr>
        <w:t>Guidance on the use of Enforcement Action June 2016</w:t>
      </w:r>
      <w:r w:rsidR="00601E12" w:rsidRPr="00601E12">
        <w:rPr>
          <w:rFonts w:ascii="Arial" w:hAnsi="Arial" w:cs="Arial"/>
          <w:u w:val="single"/>
        </w:rPr>
        <w:t xml:space="preserve"> </w:t>
      </w:r>
      <w:hyperlink r:id="rId10" w:history="1">
        <w:r w:rsidR="00601E12" w:rsidRPr="00601E12">
          <w:rPr>
            <w:rStyle w:val="Hyperlink"/>
            <w:rFonts w:ascii="Arial" w:hAnsi="Arial" w:cs="Arial"/>
          </w:rPr>
          <w:t>http://www.sepa.org.uk/media/219242/enforcement-guidance.pdf</w:t>
        </w:r>
      </w:hyperlink>
    </w:p>
    <w:p w:rsidR="00856587" w:rsidRPr="00424048" w:rsidRDefault="00856587" w:rsidP="0025366E">
      <w:pPr>
        <w:pStyle w:val="NoSpacing"/>
        <w:rPr>
          <w:rFonts w:ascii="Arial" w:hAnsi="Arial" w:cs="Arial"/>
        </w:rPr>
      </w:pPr>
    </w:p>
    <w:sectPr w:rsidR="00856587" w:rsidRPr="00424048" w:rsidSect="0025366E">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941" w:rsidRDefault="00152941" w:rsidP="003906E7">
      <w:pPr>
        <w:spacing w:after="0" w:line="240" w:lineRule="auto"/>
      </w:pPr>
      <w:r>
        <w:separator/>
      </w:r>
    </w:p>
  </w:endnote>
  <w:endnote w:type="continuationSeparator" w:id="0">
    <w:p w:rsidR="00152941" w:rsidRDefault="00152941" w:rsidP="00390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D1" w:rsidRDefault="000815D1">
    <w:pPr>
      <w:pStyle w:val="Footer"/>
    </w:pPr>
    <w:r>
      <w:t>Document Number: OPS-22</w:t>
    </w:r>
  </w:p>
  <w:p w:rsidR="000815D1" w:rsidRDefault="000815D1">
    <w:pPr>
      <w:pStyle w:val="Footer"/>
    </w:pPr>
    <w:r>
      <w:t xml:space="preserve">Version </w:t>
    </w:r>
    <w:r w:rsidR="006F4151">
      <w:t>2</w:t>
    </w:r>
  </w:p>
  <w:p w:rsidR="000815D1" w:rsidRDefault="006F4151">
    <w:pPr>
      <w:pStyle w:val="Footer"/>
    </w:pPr>
    <w:r>
      <w:t xml:space="preserve">Nov </w:t>
    </w:r>
    <w:r w:rsidR="000815D1">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151" w:rsidRDefault="00AD3498">
    <w:pPr>
      <w:pStyle w:val="Footer"/>
    </w:pPr>
    <w:r>
      <w:t>Document Number: OPS-22   Issues Date: 03/11/2016    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941" w:rsidRDefault="00152941" w:rsidP="003906E7">
      <w:pPr>
        <w:spacing w:after="0" w:line="240" w:lineRule="auto"/>
      </w:pPr>
      <w:r>
        <w:separator/>
      </w:r>
    </w:p>
  </w:footnote>
  <w:footnote w:type="continuationSeparator" w:id="0">
    <w:p w:rsidR="00152941" w:rsidRDefault="00152941" w:rsidP="00390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6E" w:rsidRDefault="0025366E">
    <w:pPr>
      <w:pStyle w:val="Header"/>
    </w:pPr>
    <w:r>
      <w:rPr>
        <w:noProof/>
        <w:lang w:eastAsia="en-GB"/>
      </w:rPr>
      <w:drawing>
        <wp:inline distT="0" distB="0" distL="0" distR="0">
          <wp:extent cx="5731510" cy="1862080"/>
          <wp:effectExtent l="0" t="0" r="2540" b="5080"/>
          <wp:docPr id="5" name="Picture 5" descr="\\sepa-fp-02\users$\joanna.gardiner\SEPASystem\Cache\Content.Word\Portrai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pa-fp-02\users$\joanna.gardiner\SEPASystem\Cache\Content.Word\Portrait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2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109830"/>
    <w:lvl w:ilvl="0">
      <w:numFmt w:val="bullet"/>
      <w:lvlText w:val="*"/>
      <w:lvlJc w:val="left"/>
      <w:pPr>
        <w:ind w:left="0" w:firstLine="0"/>
      </w:pPr>
    </w:lvl>
  </w:abstractNum>
  <w:abstractNum w:abstractNumId="1">
    <w:nsid w:val="1C285550"/>
    <w:multiLevelType w:val="hybridMultilevel"/>
    <w:tmpl w:val="E1B21F1A"/>
    <w:lvl w:ilvl="0" w:tplc="006C894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CB6172"/>
    <w:multiLevelType w:val="hybridMultilevel"/>
    <w:tmpl w:val="1C7C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E3780"/>
    <w:multiLevelType w:val="hybridMultilevel"/>
    <w:tmpl w:val="C0D2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957E7"/>
    <w:multiLevelType w:val="hybridMultilevel"/>
    <w:tmpl w:val="7CBC9F7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39"/>
    <w:rsid w:val="0004370C"/>
    <w:rsid w:val="00052797"/>
    <w:rsid w:val="000815D1"/>
    <w:rsid w:val="00091CF8"/>
    <w:rsid w:val="000C51C4"/>
    <w:rsid w:val="000C6339"/>
    <w:rsid w:val="000C6EEF"/>
    <w:rsid w:val="000D2D14"/>
    <w:rsid w:val="000D2DD5"/>
    <w:rsid w:val="000D66B5"/>
    <w:rsid w:val="000F5AD1"/>
    <w:rsid w:val="0015092A"/>
    <w:rsid w:val="00152941"/>
    <w:rsid w:val="00155E4E"/>
    <w:rsid w:val="00171624"/>
    <w:rsid w:val="00181FB8"/>
    <w:rsid w:val="00184B61"/>
    <w:rsid w:val="001975B9"/>
    <w:rsid w:val="00197EC7"/>
    <w:rsid w:val="001A7DD2"/>
    <w:rsid w:val="001D6BD7"/>
    <w:rsid w:val="0025006E"/>
    <w:rsid w:val="0025366E"/>
    <w:rsid w:val="00254715"/>
    <w:rsid w:val="002703D8"/>
    <w:rsid w:val="002C3495"/>
    <w:rsid w:val="002F5D58"/>
    <w:rsid w:val="0031569C"/>
    <w:rsid w:val="00371365"/>
    <w:rsid w:val="003906E7"/>
    <w:rsid w:val="00397C49"/>
    <w:rsid w:val="003E02E8"/>
    <w:rsid w:val="00416F78"/>
    <w:rsid w:val="00424048"/>
    <w:rsid w:val="00447A08"/>
    <w:rsid w:val="00493D8C"/>
    <w:rsid w:val="004A0810"/>
    <w:rsid w:val="004A364D"/>
    <w:rsid w:val="004C3671"/>
    <w:rsid w:val="004E0C9A"/>
    <w:rsid w:val="00517B9C"/>
    <w:rsid w:val="00527E58"/>
    <w:rsid w:val="00541EC8"/>
    <w:rsid w:val="00547AC7"/>
    <w:rsid w:val="005D76B4"/>
    <w:rsid w:val="00601E12"/>
    <w:rsid w:val="00614FA0"/>
    <w:rsid w:val="0063319E"/>
    <w:rsid w:val="00644DC5"/>
    <w:rsid w:val="006470D2"/>
    <w:rsid w:val="0067255E"/>
    <w:rsid w:val="00672864"/>
    <w:rsid w:val="006A5ECA"/>
    <w:rsid w:val="006B1386"/>
    <w:rsid w:val="006B54B7"/>
    <w:rsid w:val="006C13E5"/>
    <w:rsid w:val="006C48D1"/>
    <w:rsid w:val="006C4B3E"/>
    <w:rsid w:val="006F4151"/>
    <w:rsid w:val="0070367D"/>
    <w:rsid w:val="007036FB"/>
    <w:rsid w:val="00715FA2"/>
    <w:rsid w:val="00752C38"/>
    <w:rsid w:val="007A26D7"/>
    <w:rsid w:val="007C7598"/>
    <w:rsid w:val="007E442F"/>
    <w:rsid w:val="00856587"/>
    <w:rsid w:val="008839EF"/>
    <w:rsid w:val="008948C8"/>
    <w:rsid w:val="008D482E"/>
    <w:rsid w:val="008E02CF"/>
    <w:rsid w:val="008E4B68"/>
    <w:rsid w:val="008F0EDE"/>
    <w:rsid w:val="009126BC"/>
    <w:rsid w:val="00953222"/>
    <w:rsid w:val="00986306"/>
    <w:rsid w:val="009957B6"/>
    <w:rsid w:val="009C3400"/>
    <w:rsid w:val="009D7D25"/>
    <w:rsid w:val="00A13233"/>
    <w:rsid w:val="00A22346"/>
    <w:rsid w:val="00A333B0"/>
    <w:rsid w:val="00A57107"/>
    <w:rsid w:val="00A97121"/>
    <w:rsid w:val="00AA4CF6"/>
    <w:rsid w:val="00AD3498"/>
    <w:rsid w:val="00AD71A8"/>
    <w:rsid w:val="00AE645E"/>
    <w:rsid w:val="00B32444"/>
    <w:rsid w:val="00B4590A"/>
    <w:rsid w:val="00B56A7A"/>
    <w:rsid w:val="00B56D33"/>
    <w:rsid w:val="00BB7A9A"/>
    <w:rsid w:val="00BD74F6"/>
    <w:rsid w:val="00C22766"/>
    <w:rsid w:val="00C41690"/>
    <w:rsid w:val="00C5593E"/>
    <w:rsid w:val="00C62AB8"/>
    <w:rsid w:val="00C64DCE"/>
    <w:rsid w:val="00C933B1"/>
    <w:rsid w:val="00C958C4"/>
    <w:rsid w:val="00CE3F7C"/>
    <w:rsid w:val="00D04993"/>
    <w:rsid w:val="00D11E03"/>
    <w:rsid w:val="00D25899"/>
    <w:rsid w:val="00D4481B"/>
    <w:rsid w:val="00D5256D"/>
    <w:rsid w:val="00D62458"/>
    <w:rsid w:val="00D64775"/>
    <w:rsid w:val="00D725FD"/>
    <w:rsid w:val="00D870DE"/>
    <w:rsid w:val="00DC6724"/>
    <w:rsid w:val="00E14E64"/>
    <w:rsid w:val="00E55288"/>
    <w:rsid w:val="00E6372C"/>
    <w:rsid w:val="00E92040"/>
    <w:rsid w:val="00E97A71"/>
    <w:rsid w:val="00EA60C7"/>
    <w:rsid w:val="00F20C2E"/>
    <w:rsid w:val="00F25774"/>
    <w:rsid w:val="00F354E0"/>
    <w:rsid w:val="00F45BA0"/>
    <w:rsid w:val="00F5052A"/>
    <w:rsid w:val="00F83CB9"/>
    <w:rsid w:val="00FC7063"/>
    <w:rsid w:val="00FD4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E7"/>
  </w:style>
  <w:style w:type="paragraph" w:styleId="Footer">
    <w:name w:val="footer"/>
    <w:basedOn w:val="Normal"/>
    <w:link w:val="FooterChar"/>
    <w:uiPriority w:val="99"/>
    <w:unhideWhenUsed/>
    <w:rsid w:val="00390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E7"/>
  </w:style>
  <w:style w:type="paragraph" w:styleId="NoSpacing">
    <w:name w:val="No Spacing"/>
    <w:uiPriority w:val="1"/>
    <w:qFormat/>
    <w:rsid w:val="003906E7"/>
    <w:pPr>
      <w:spacing w:after="0" w:line="240" w:lineRule="auto"/>
    </w:pPr>
  </w:style>
  <w:style w:type="table" w:styleId="TableGrid">
    <w:name w:val="Table Grid"/>
    <w:basedOn w:val="TableNormal"/>
    <w:uiPriority w:val="59"/>
    <w:rsid w:val="0039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048"/>
    <w:pPr>
      <w:ind w:left="720"/>
      <w:contextualSpacing/>
    </w:pPr>
  </w:style>
  <w:style w:type="character" w:styleId="CommentReference">
    <w:name w:val="annotation reference"/>
    <w:basedOn w:val="DefaultParagraphFont"/>
    <w:uiPriority w:val="99"/>
    <w:semiHidden/>
    <w:unhideWhenUsed/>
    <w:rsid w:val="00371365"/>
    <w:rPr>
      <w:sz w:val="16"/>
      <w:szCs w:val="16"/>
    </w:rPr>
  </w:style>
  <w:style w:type="paragraph" w:styleId="CommentText">
    <w:name w:val="annotation text"/>
    <w:basedOn w:val="Normal"/>
    <w:link w:val="CommentTextChar"/>
    <w:uiPriority w:val="99"/>
    <w:semiHidden/>
    <w:unhideWhenUsed/>
    <w:rsid w:val="00371365"/>
    <w:pPr>
      <w:spacing w:line="240" w:lineRule="auto"/>
    </w:pPr>
    <w:rPr>
      <w:sz w:val="20"/>
      <w:szCs w:val="20"/>
    </w:rPr>
  </w:style>
  <w:style w:type="character" w:customStyle="1" w:styleId="CommentTextChar">
    <w:name w:val="Comment Text Char"/>
    <w:basedOn w:val="DefaultParagraphFont"/>
    <w:link w:val="CommentText"/>
    <w:uiPriority w:val="99"/>
    <w:semiHidden/>
    <w:rsid w:val="00371365"/>
    <w:rPr>
      <w:sz w:val="20"/>
      <w:szCs w:val="20"/>
    </w:rPr>
  </w:style>
  <w:style w:type="paragraph" w:styleId="CommentSubject">
    <w:name w:val="annotation subject"/>
    <w:basedOn w:val="CommentText"/>
    <w:next w:val="CommentText"/>
    <w:link w:val="CommentSubjectChar"/>
    <w:uiPriority w:val="99"/>
    <w:semiHidden/>
    <w:unhideWhenUsed/>
    <w:rsid w:val="00371365"/>
    <w:rPr>
      <w:b/>
      <w:bCs/>
    </w:rPr>
  </w:style>
  <w:style w:type="character" w:customStyle="1" w:styleId="CommentSubjectChar">
    <w:name w:val="Comment Subject Char"/>
    <w:basedOn w:val="CommentTextChar"/>
    <w:link w:val="CommentSubject"/>
    <w:uiPriority w:val="99"/>
    <w:semiHidden/>
    <w:rsid w:val="00371365"/>
    <w:rPr>
      <w:b/>
      <w:bCs/>
      <w:sz w:val="20"/>
      <w:szCs w:val="20"/>
    </w:rPr>
  </w:style>
  <w:style w:type="paragraph" w:styleId="BalloonText">
    <w:name w:val="Balloon Text"/>
    <w:basedOn w:val="Normal"/>
    <w:link w:val="BalloonTextChar"/>
    <w:uiPriority w:val="99"/>
    <w:semiHidden/>
    <w:unhideWhenUsed/>
    <w:rsid w:val="00371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365"/>
    <w:rPr>
      <w:rFonts w:ascii="Tahoma" w:hAnsi="Tahoma" w:cs="Tahoma"/>
      <w:sz w:val="16"/>
      <w:szCs w:val="16"/>
    </w:rPr>
  </w:style>
  <w:style w:type="paragraph" w:customStyle="1" w:styleId="Default">
    <w:name w:val="Default"/>
    <w:basedOn w:val="Normal"/>
    <w:rsid w:val="00B32444"/>
    <w:pPr>
      <w:autoSpaceDE w:val="0"/>
      <w:autoSpaceDN w:val="0"/>
      <w:spacing w:after="0" w:line="240" w:lineRule="auto"/>
    </w:pPr>
    <w:rPr>
      <w:rFonts w:ascii="Arial" w:hAnsi="Arial" w:cs="Arial"/>
      <w:color w:val="000000"/>
      <w:sz w:val="24"/>
      <w:szCs w:val="24"/>
      <w:lang w:eastAsia="en-GB"/>
    </w:rPr>
  </w:style>
  <w:style w:type="character" w:styleId="Hyperlink">
    <w:name w:val="Hyperlink"/>
    <w:basedOn w:val="DefaultParagraphFont"/>
    <w:uiPriority w:val="99"/>
    <w:unhideWhenUsed/>
    <w:rsid w:val="009D7D25"/>
    <w:rPr>
      <w:color w:val="0000FF" w:themeColor="hyperlink"/>
      <w:u w:val="single"/>
    </w:rPr>
  </w:style>
  <w:style w:type="character" w:styleId="FollowedHyperlink">
    <w:name w:val="FollowedHyperlink"/>
    <w:basedOn w:val="DefaultParagraphFont"/>
    <w:uiPriority w:val="99"/>
    <w:semiHidden/>
    <w:unhideWhenUsed/>
    <w:rsid w:val="00601E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E7"/>
  </w:style>
  <w:style w:type="paragraph" w:styleId="Footer">
    <w:name w:val="footer"/>
    <w:basedOn w:val="Normal"/>
    <w:link w:val="FooterChar"/>
    <w:uiPriority w:val="99"/>
    <w:unhideWhenUsed/>
    <w:rsid w:val="00390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E7"/>
  </w:style>
  <w:style w:type="paragraph" w:styleId="NoSpacing">
    <w:name w:val="No Spacing"/>
    <w:uiPriority w:val="1"/>
    <w:qFormat/>
    <w:rsid w:val="003906E7"/>
    <w:pPr>
      <w:spacing w:after="0" w:line="240" w:lineRule="auto"/>
    </w:pPr>
  </w:style>
  <w:style w:type="table" w:styleId="TableGrid">
    <w:name w:val="Table Grid"/>
    <w:basedOn w:val="TableNormal"/>
    <w:uiPriority w:val="59"/>
    <w:rsid w:val="0039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048"/>
    <w:pPr>
      <w:ind w:left="720"/>
      <w:contextualSpacing/>
    </w:pPr>
  </w:style>
  <w:style w:type="character" w:styleId="CommentReference">
    <w:name w:val="annotation reference"/>
    <w:basedOn w:val="DefaultParagraphFont"/>
    <w:uiPriority w:val="99"/>
    <w:semiHidden/>
    <w:unhideWhenUsed/>
    <w:rsid w:val="00371365"/>
    <w:rPr>
      <w:sz w:val="16"/>
      <w:szCs w:val="16"/>
    </w:rPr>
  </w:style>
  <w:style w:type="paragraph" w:styleId="CommentText">
    <w:name w:val="annotation text"/>
    <w:basedOn w:val="Normal"/>
    <w:link w:val="CommentTextChar"/>
    <w:uiPriority w:val="99"/>
    <w:semiHidden/>
    <w:unhideWhenUsed/>
    <w:rsid w:val="00371365"/>
    <w:pPr>
      <w:spacing w:line="240" w:lineRule="auto"/>
    </w:pPr>
    <w:rPr>
      <w:sz w:val="20"/>
      <w:szCs w:val="20"/>
    </w:rPr>
  </w:style>
  <w:style w:type="character" w:customStyle="1" w:styleId="CommentTextChar">
    <w:name w:val="Comment Text Char"/>
    <w:basedOn w:val="DefaultParagraphFont"/>
    <w:link w:val="CommentText"/>
    <w:uiPriority w:val="99"/>
    <w:semiHidden/>
    <w:rsid w:val="00371365"/>
    <w:rPr>
      <w:sz w:val="20"/>
      <w:szCs w:val="20"/>
    </w:rPr>
  </w:style>
  <w:style w:type="paragraph" w:styleId="CommentSubject">
    <w:name w:val="annotation subject"/>
    <w:basedOn w:val="CommentText"/>
    <w:next w:val="CommentText"/>
    <w:link w:val="CommentSubjectChar"/>
    <w:uiPriority w:val="99"/>
    <w:semiHidden/>
    <w:unhideWhenUsed/>
    <w:rsid w:val="00371365"/>
    <w:rPr>
      <w:b/>
      <w:bCs/>
    </w:rPr>
  </w:style>
  <w:style w:type="character" w:customStyle="1" w:styleId="CommentSubjectChar">
    <w:name w:val="Comment Subject Char"/>
    <w:basedOn w:val="CommentTextChar"/>
    <w:link w:val="CommentSubject"/>
    <w:uiPriority w:val="99"/>
    <w:semiHidden/>
    <w:rsid w:val="00371365"/>
    <w:rPr>
      <w:b/>
      <w:bCs/>
      <w:sz w:val="20"/>
      <w:szCs w:val="20"/>
    </w:rPr>
  </w:style>
  <w:style w:type="paragraph" w:styleId="BalloonText">
    <w:name w:val="Balloon Text"/>
    <w:basedOn w:val="Normal"/>
    <w:link w:val="BalloonTextChar"/>
    <w:uiPriority w:val="99"/>
    <w:semiHidden/>
    <w:unhideWhenUsed/>
    <w:rsid w:val="00371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365"/>
    <w:rPr>
      <w:rFonts w:ascii="Tahoma" w:hAnsi="Tahoma" w:cs="Tahoma"/>
      <w:sz w:val="16"/>
      <w:szCs w:val="16"/>
    </w:rPr>
  </w:style>
  <w:style w:type="paragraph" w:customStyle="1" w:styleId="Default">
    <w:name w:val="Default"/>
    <w:basedOn w:val="Normal"/>
    <w:rsid w:val="00B32444"/>
    <w:pPr>
      <w:autoSpaceDE w:val="0"/>
      <w:autoSpaceDN w:val="0"/>
      <w:spacing w:after="0" w:line="240" w:lineRule="auto"/>
    </w:pPr>
    <w:rPr>
      <w:rFonts w:ascii="Arial" w:hAnsi="Arial" w:cs="Arial"/>
      <w:color w:val="000000"/>
      <w:sz w:val="24"/>
      <w:szCs w:val="24"/>
      <w:lang w:eastAsia="en-GB"/>
    </w:rPr>
  </w:style>
  <w:style w:type="character" w:styleId="Hyperlink">
    <w:name w:val="Hyperlink"/>
    <w:basedOn w:val="DefaultParagraphFont"/>
    <w:uiPriority w:val="99"/>
    <w:unhideWhenUsed/>
    <w:rsid w:val="009D7D25"/>
    <w:rPr>
      <w:color w:val="0000FF" w:themeColor="hyperlink"/>
      <w:u w:val="single"/>
    </w:rPr>
  </w:style>
  <w:style w:type="character" w:styleId="FollowedHyperlink">
    <w:name w:val="FollowedHyperlink"/>
    <w:basedOn w:val="DefaultParagraphFont"/>
    <w:uiPriority w:val="99"/>
    <w:semiHidden/>
    <w:unhideWhenUsed/>
    <w:rsid w:val="00601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sepa.org.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pa.org.uk/media/219242/enforcement-guidance.pdf" TargetMode="External"/><Relationship Id="rId4" Type="http://schemas.openxmlformats.org/officeDocument/2006/relationships/settings" Target="settings.xml"/><Relationship Id="rId9" Type="http://schemas.openxmlformats.org/officeDocument/2006/relationships/hyperlink" Target="mailto:foi@sepa.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D5C80E1</Template>
  <TotalTime>1</TotalTime>
  <Pages>9</Pages>
  <Words>1353</Words>
  <Characters>7715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Comiskey, Louise</dc:creator>
  <cp:lastModifiedBy>Gardiner, Joanna</cp:lastModifiedBy>
  <cp:revision>2</cp:revision>
  <cp:lastPrinted>2015-12-30T12:56:00Z</cp:lastPrinted>
  <dcterms:created xsi:type="dcterms:W3CDTF">2017-02-22T09:16:00Z</dcterms:created>
  <dcterms:modified xsi:type="dcterms:W3CDTF">2017-02-22T09:16:00Z</dcterms:modified>
</cp:coreProperties>
</file>